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63B" w:rsidRPr="004E363B" w:rsidRDefault="004E363B" w:rsidP="004E363B">
      <w:pPr>
        <w:widowControl w:val="0"/>
        <w:tabs>
          <w:tab w:val="left" w:pos="2937"/>
          <w:tab w:val="left" w:pos="4365"/>
          <w:tab w:val="left" w:pos="7669"/>
        </w:tabs>
        <w:autoSpaceDE w:val="0"/>
        <w:autoSpaceDN w:val="0"/>
        <w:spacing w:after="0" w:line="240" w:lineRule="auto"/>
        <w:ind w:left="1597"/>
        <w:rPr>
          <w:rFonts w:ascii="Times New Roman" w:eastAsia="Verdana" w:hAnsi="Verdana" w:cs="Verdana"/>
          <w:sz w:val="20"/>
        </w:rPr>
      </w:pPr>
      <w:r w:rsidRPr="004E363B">
        <w:rPr>
          <w:rFonts w:ascii="Times New Roman" w:eastAsia="Verdana" w:hAnsi="Verdana" w:cs="Verdana"/>
          <w:noProof/>
          <w:position w:val="3"/>
          <w:sz w:val="20"/>
          <w:lang w:eastAsia="it-IT"/>
        </w:rPr>
        <w:drawing>
          <wp:inline distT="0" distB="0" distL="0" distR="0" wp14:anchorId="2CEE126F" wp14:editId="4445F022">
            <wp:extent cx="648379" cy="4800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48379" cy="480059"/>
                    </a:xfrm>
                    <a:prstGeom prst="rect">
                      <a:avLst/>
                    </a:prstGeom>
                  </pic:spPr>
                </pic:pic>
              </a:graphicData>
            </a:graphic>
          </wp:inline>
        </w:drawing>
      </w:r>
      <w:r w:rsidRPr="004E363B">
        <w:rPr>
          <w:rFonts w:ascii="Times New Roman" w:eastAsia="Verdana" w:hAnsi="Verdana" w:cs="Verdana"/>
          <w:position w:val="3"/>
          <w:sz w:val="20"/>
        </w:rPr>
        <w:tab/>
      </w:r>
      <w:r w:rsidRPr="004E363B">
        <w:rPr>
          <w:rFonts w:ascii="Times New Roman" w:eastAsia="Verdana" w:hAnsi="Verdana" w:cs="Verdana"/>
          <w:noProof/>
          <w:position w:val="1"/>
          <w:sz w:val="20"/>
          <w:lang w:eastAsia="it-IT"/>
        </w:rPr>
        <w:drawing>
          <wp:inline distT="0" distB="0" distL="0" distR="0" wp14:anchorId="4A1A30F3" wp14:editId="69D4C9FE">
            <wp:extent cx="610599" cy="51339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10599" cy="513397"/>
                    </a:xfrm>
                    <a:prstGeom prst="rect">
                      <a:avLst/>
                    </a:prstGeom>
                  </pic:spPr>
                </pic:pic>
              </a:graphicData>
            </a:graphic>
          </wp:inline>
        </w:drawing>
      </w:r>
      <w:r w:rsidRPr="004E363B">
        <w:rPr>
          <w:rFonts w:ascii="Times New Roman" w:eastAsia="Verdana" w:hAnsi="Verdana" w:cs="Verdana"/>
          <w:position w:val="1"/>
          <w:sz w:val="20"/>
        </w:rPr>
        <w:tab/>
      </w:r>
      <w:r w:rsidRPr="004E363B">
        <w:rPr>
          <w:rFonts w:ascii="Times New Roman" w:eastAsia="Verdana" w:hAnsi="Verdana" w:cs="Verdana"/>
          <w:noProof/>
          <w:sz w:val="20"/>
          <w:lang w:eastAsia="it-IT"/>
        </w:rPr>
        <w:drawing>
          <wp:inline distT="0" distB="0" distL="0" distR="0" wp14:anchorId="23560ECF" wp14:editId="3782E681">
            <wp:extent cx="550055" cy="5595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50055" cy="559593"/>
                    </a:xfrm>
                    <a:prstGeom prst="rect">
                      <a:avLst/>
                    </a:prstGeom>
                  </pic:spPr>
                </pic:pic>
              </a:graphicData>
            </a:graphic>
          </wp:inline>
        </w:drawing>
      </w:r>
      <w:r w:rsidRPr="004E363B">
        <w:rPr>
          <w:rFonts w:ascii="Times New Roman" w:eastAsia="Verdana" w:hAnsi="Verdana" w:cs="Verdana"/>
          <w:spacing w:val="65"/>
          <w:sz w:val="20"/>
        </w:rPr>
        <w:t xml:space="preserve"> </w:t>
      </w:r>
      <w:r w:rsidRPr="004E363B">
        <w:rPr>
          <w:rFonts w:ascii="Times New Roman" w:eastAsia="Verdana" w:hAnsi="Verdana" w:cs="Verdana"/>
          <w:noProof/>
          <w:spacing w:val="65"/>
          <w:sz w:val="20"/>
          <w:lang w:eastAsia="it-IT"/>
        </w:rPr>
        <w:drawing>
          <wp:inline distT="0" distB="0" distL="0" distR="0" wp14:anchorId="33D1AB65" wp14:editId="0DA914F1">
            <wp:extent cx="636824" cy="53235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36824" cy="532352"/>
                    </a:xfrm>
                    <a:prstGeom prst="rect">
                      <a:avLst/>
                    </a:prstGeom>
                  </pic:spPr>
                </pic:pic>
              </a:graphicData>
            </a:graphic>
          </wp:inline>
        </w:drawing>
      </w:r>
      <w:r w:rsidRPr="004E363B">
        <w:rPr>
          <w:rFonts w:ascii="Times New Roman" w:eastAsia="Verdana" w:hAnsi="Verdana" w:cs="Verdana"/>
          <w:spacing w:val="75"/>
          <w:sz w:val="20"/>
        </w:rPr>
        <w:t xml:space="preserve"> </w:t>
      </w:r>
      <w:r w:rsidRPr="004E363B">
        <w:rPr>
          <w:rFonts w:ascii="Times New Roman" w:eastAsia="Verdana" w:hAnsi="Verdana" w:cs="Verdana"/>
          <w:noProof/>
          <w:spacing w:val="75"/>
          <w:position w:val="2"/>
          <w:sz w:val="20"/>
          <w:lang w:eastAsia="it-IT"/>
        </w:rPr>
        <w:drawing>
          <wp:inline distT="0" distB="0" distL="0" distR="0" wp14:anchorId="2A950D76" wp14:editId="33322C47">
            <wp:extent cx="520945" cy="5440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20945" cy="544068"/>
                    </a:xfrm>
                    <a:prstGeom prst="rect">
                      <a:avLst/>
                    </a:prstGeom>
                  </pic:spPr>
                </pic:pic>
              </a:graphicData>
            </a:graphic>
          </wp:inline>
        </w:drawing>
      </w:r>
      <w:r w:rsidRPr="004E363B">
        <w:rPr>
          <w:rFonts w:ascii="Times New Roman" w:eastAsia="Verdana" w:hAnsi="Verdana" w:cs="Verdana"/>
          <w:spacing w:val="75"/>
          <w:position w:val="2"/>
          <w:sz w:val="20"/>
        </w:rPr>
        <w:tab/>
      </w:r>
      <w:r w:rsidRPr="004E363B">
        <w:rPr>
          <w:rFonts w:ascii="Times New Roman" w:eastAsia="Verdana" w:hAnsi="Verdana" w:cs="Verdana"/>
          <w:noProof/>
          <w:spacing w:val="75"/>
          <w:sz w:val="20"/>
          <w:lang w:eastAsia="it-IT"/>
        </w:rPr>
        <w:drawing>
          <wp:inline distT="0" distB="0" distL="0" distR="0" wp14:anchorId="26D9736A" wp14:editId="7F2D7841">
            <wp:extent cx="379664" cy="49149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379664" cy="491490"/>
                    </a:xfrm>
                    <a:prstGeom prst="rect">
                      <a:avLst/>
                    </a:prstGeom>
                  </pic:spPr>
                </pic:pic>
              </a:graphicData>
            </a:graphic>
          </wp:inline>
        </w:drawing>
      </w:r>
    </w:p>
    <w:p w:rsidR="004E363B" w:rsidRPr="004E363B" w:rsidRDefault="004E363B" w:rsidP="004E363B">
      <w:pPr>
        <w:widowControl w:val="0"/>
        <w:tabs>
          <w:tab w:val="left" w:pos="3147"/>
          <w:tab w:val="left" w:pos="4572"/>
          <w:tab w:val="left" w:pos="5679"/>
        </w:tabs>
        <w:autoSpaceDE w:val="0"/>
        <w:autoSpaceDN w:val="0"/>
        <w:spacing w:after="0" w:line="240" w:lineRule="auto"/>
        <w:ind w:left="1622"/>
        <w:rPr>
          <w:rFonts w:ascii="Trebuchet MS" w:eastAsia="Verdana" w:hAnsi="Verdana" w:cs="Verdana"/>
          <w:sz w:val="15"/>
        </w:rPr>
      </w:pPr>
      <w:r w:rsidRPr="004E363B">
        <w:rPr>
          <w:rFonts w:ascii="Trebuchet MS" w:eastAsia="Verdana" w:hAnsi="Verdana" w:cs="Verdana"/>
          <w:color w:val="000009"/>
          <w:w w:val="90"/>
          <w:sz w:val="11"/>
        </w:rPr>
        <w:t>Fondo</w:t>
      </w:r>
      <w:r w:rsidRPr="004E363B">
        <w:rPr>
          <w:rFonts w:ascii="Trebuchet MS" w:eastAsia="Verdana" w:hAnsi="Verdana" w:cs="Verdana"/>
          <w:color w:val="000009"/>
          <w:spacing w:val="-4"/>
          <w:sz w:val="11"/>
        </w:rPr>
        <w:t xml:space="preserve"> </w:t>
      </w:r>
      <w:r w:rsidRPr="004E363B">
        <w:rPr>
          <w:rFonts w:ascii="Trebuchet MS" w:eastAsia="Verdana" w:hAnsi="Verdana" w:cs="Verdana"/>
          <w:color w:val="000009"/>
          <w:w w:val="90"/>
          <w:sz w:val="11"/>
        </w:rPr>
        <w:t>Sociale</w:t>
      </w:r>
      <w:r w:rsidRPr="004E363B">
        <w:rPr>
          <w:rFonts w:ascii="Trebuchet MS" w:eastAsia="Verdana" w:hAnsi="Verdana" w:cs="Verdana"/>
          <w:color w:val="000009"/>
          <w:spacing w:val="2"/>
          <w:sz w:val="11"/>
        </w:rPr>
        <w:t xml:space="preserve"> </w:t>
      </w:r>
      <w:r w:rsidRPr="004E363B">
        <w:rPr>
          <w:rFonts w:ascii="Trebuchet MS" w:eastAsia="Verdana" w:hAnsi="Verdana" w:cs="Verdana"/>
          <w:color w:val="000009"/>
          <w:spacing w:val="-2"/>
          <w:w w:val="90"/>
          <w:sz w:val="11"/>
        </w:rPr>
        <w:t>Europeo</w:t>
      </w:r>
      <w:r w:rsidRPr="004E363B">
        <w:rPr>
          <w:rFonts w:ascii="Trebuchet MS" w:eastAsia="Verdana" w:hAnsi="Verdana" w:cs="Verdana"/>
          <w:color w:val="000009"/>
          <w:sz w:val="11"/>
        </w:rPr>
        <w:tab/>
      </w:r>
      <w:r w:rsidRPr="004E363B">
        <w:rPr>
          <w:rFonts w:ascii="Trebuchet MS" w:eastAsia="Verdana" w:hAnsi="Verdana" w:cs="Verdana"/>
          <w:color w:val="000009"/>
          <w:w w:val="85"/>
          <w:sz w:val="9"/>
        </w:rPr>
        <w:t>Regione</w:t>
      </w:r>
      <w:r w:rsidRPr="004E363B">
        <w:rPr>
          <w:rFonts w:ascii="Trebuchet MS" w:eastAsia="Verdana" w:hAnsi="Verdana" w:cs="Verdana"/>
          <w:color w:val="000009"/>
          <w:spacing w:val="-2"/>
          <w:sz w:val="9"/>
        </w:rPr>
        <w:t xml:space="preserve"> Siciliana</w:t>
      </w:r>
      <w:r w:rsidRPr="004E363B">
        <w:rPr>
          <w:rFonts w:ascii="Trebuchet MS" w:eastAsia="Verdana" w:hAnsi="Verdana" w:cs="Verdana"/>
          <w:color w:val="000009"/>
          <w:sz w:val="9"/>
        </w:rPr>
        <w:tab/>
      </w:r>
      <w:r w:rsidRPr="004E363B">
        <w:rPr>
          <w:rFonts w:ascii="Trebuchet MS" w:eastAsia="Verdana" w:hAnsi="Verdana" w:cs="Verdana"/>
          <w:color w:val="000009"/>
          <w:spacing w:val="-2"/>
          <w:sz w:val="15"/>
        </w:rPr>
        <w:t>M.I.M.</w:t>
      </w:r>
      <w:r w:rsidRPr="004E363B">
        <w:rPr>
          <w:rFonts w:ascii="Trebuchet MS" w:eastAsia="Verdana" w:hAnsi="Verdana" w:cs="Verdana"/>
          <w:color w:val="000009"/>
          <w:sz w:val="15"/>
        </w:rPr>
        <w:tab/>
        <w:t>E</w:t>
      </w:r>
      <w:r w:rsidRPr="004E363B">
        <w:rPr>
          <w:rFonts w:ascii="Trebuchet MS" w:eastAsia="Verdana" w:hAnsi="Verdana" w:cs="Verdana"/>
          <w:color w:val="000009"/>
          <w:spacing w:val="3"/>
          <w:sz w:val="15"/>
        </w:rPr>
        <w:t xml:space="preserve"> </w:t>
      </w:r>
      <w:r w:rsidRPr="004E363B">
        <w:rPr>
          <w:rFonts w:ascii="Trebuchet MS" w:eastAsia="Verdana" w:hAnsi="Verdana" w:cs="Verdana"/>
          <w:color w:val="000009"/>
          <w:sz w:val="15"/>
        </w:rPr>
        <w:t>C</w:t>
      </w:r>
      <w:r w:rsidRPr="004E363B">
        <w:rPr>
          <w:rFonts w:ascii="Trebuchet MS" w:eastAsia="Verdana" w:hAnsi="Verdana" w:cs="Verdana"/>
          <w:color w:val="000009"/>
          <w:spacing w:val="5"/>
          <w:sz w:val="15"/>
        </w:rPr>
        <w:t xml:space="preserve"> </w:t>
      </w:r>
      <w:r w:rsidRPr="004E363B">
        <w:rPr>
          <w:rFonts w:ascii="Trebuchet MS" w:eastAsia="Verdana" w:hAnsi="Verdana" w:cs="Verdana"/>
          <w:color w:val="000009"/>
          <w:sz w:val="15"/>
        </w:rPr>
        <w:t>D</w:t>
      </w:r>
      <w:r w:rsidRPr="004E363B">
        <w:rPr>
          <w:rFonts w:ascii="Trebuchet MS" w:eastAsia="Verdana" w:hAnsi="Verdana" w:cs="Verdana"/>
          <w:color w:val="000009"/>
          <w:spacing w:val="1"/>
          <w:sz w:val="15"/>
        </w:rPr>
        <w:t xml:space="preserve"> </w:t>
      </w:r>
      <w:r w:rsidRPr="004E363B">
        <w:rPr>
          <w:rFonts w:ascii="Trebuchet MS" w:eastAsia="Verdana" w:hAnsi="Verdana" w:cs="Verdana"/>
          <w:color w:val="000009"/>
          <w:spacing w:val="-10"/>
          <w:sz w:val="15"/>
        </w:rPr>
        <w:t>L</w:t>
      </w:r>
    </w:p>
    <w:p w:rsidR="004E363B" w:rsidRPr="004E363B" w:rsidRDefault="004E363B" w:rsidP="004E363B">
      <w:pPr>
        <w:widowControl w:val="0"/>
        <w:autoSpaceDE w:val="0"/>
        <w:autoSpaceDN w:val="0"/>
        <w:spacing w:before="9" w:after="0" w:line="240" w:lineRule="auto"/>
        <w:rPr>
          <w:rFonts w:ascii="Trebuchet MS" w:eastAsia="Verdana" w:hAnsi="Verdana" w:cs="Verdana"/>
          <w:sz w:val="11"/>
          <w:szCs w:val="18"/>
        </w:rPr>
      </w:pPr>
    </w:p>
    <w:p w:rsidR="004E363B" w:rsidRPr="004E363B" w:rsidRDefault="004E363B" w:rsidP="004E363B">
      <w:pPr>
        <w:widowControl w:val="0"/>
        <w:autoSpaceDE w:val="0"/>
        <w:autoSpaceDN w:val="0"/>
        <w:spacing w:after="0" w:line="240" w:lineRule="auto"/>
        <w:ind w:left="84" w:right="81"/>
        <w:jc w:val="center"/>
        <w:rPr>
          <w:rFonts w:ascii="Times New Roman" w:eastAsia="Times New Roman" w:hAnsi="Times New Roman" w:cs="Times New Roman"/>
          <w:b/>
          <w:bCs/>
          <w:i/>
          <w:iCs/>
          <w:sz w:val="28"/>
          <w:szCs w:val="28"/>
        </w:rPr>
      </w:pPr>
      <w:r w:rsidRPr="004E363B">
        <w:rPr>
          <w:rFonts w:ascii="Times New Roman" w:eastAsia="Times New Roman" w:hAnsi="Times New Roman" w:cs="Times New Roman"/>
          <w:b/>
          <w:bCs/>
          <w:i/>
          <w:iCs/>
          <w:color w:val="000009"/>
          <w:sz w:val="28"/>
          <w:szCs w:val="28"/>
        </w:rPr>
        <w:t>Istituto</w:t>
      </w:r>
      <w:r w:rsidRPr="004E363B">
        <w:rPr>
          <w:rFonts w:ascii="Times New Roman" w:eastAsia="Times New Roman" w:hAnsi="Times New Roman" w:cs="Times New Roman"/>
          <w:b/>
          <w:bCs/>
          <w:i/>
          <w:iCs/>
          <w:color w:val="000009"/>
          <w:spacing w:val="-17"/>
          <w:sz w:val="28"/>
          <w:szCs w:val="28"/>
        </w:rPr>
        <w:t xml:space="preserve"> </w:t>
      </w:r>
      <w:r w:rsidRPr="004E363B">
        <w:rPr>
          <w:rFonts w:ascii="Times New Roman" w:eastAsia="Times New Roman" w:hAnsi="Times New Roman" w:cs="Times New Roman"/>
          <w:b/>
          <w:bCs/>
          <w:i/>
          <w:iCs/>
          <w:color w:val="000009"/>
          <w:sz w:val="28"/>
          <w:szCs w:val="28"/>
        </w:rPr>
        <w:t>di</w:t>
      </w:r>
      <w:r w:rsidRPr="004E363B">
        <w:rPr>
          <w:rFonts w:ascii="Times New Roman" w:eastAsia="Times New Roman" w:hAnsi="Times New Roman" w:cs="Times New Roman"/>
          <w:b/>
          <w:bCs/>
          <w:i/>
          <w:iCs/>
          <w:color w:val="000009"/>
          <w:spacing w:val="-13"/>
          <w:sz w:val="28"/>
          <w:szCs w:val="28"/>
        </w:rPr>
        <w:t xml:space="preserve"> </w:t>
      </w:r>
      <w:r w:rsidRPr="004E363B">
        <w:rPr>
          <w:rFonts w:ascii="Times New Roman" w:eastAsia="Times New Roman" w:hAnsi="Times New Roman" w:cs="Times New Roman"/>
          <w:b/>
          <w:bCs/>
          <w:i/>
          <w:iCs/>
          <w:color w:val="000009"/>
          <w:sz w:val="28"/>
          <w:szCs w:val="28"/>
        </w:rPr>
        <w:t>Istruzione</w:t>
      </w:r>
      <w:r w:rsidRPr="004E363B">
        <w:rPr>
          <w:rFonts w:ascii="Times New Roman" w:eastAsia="Times New Roman" w:hAnsi="Times New Roman" w:cs="Times New Roman"/>
          <w:b/>
          <w:bCs/>
          <w:i/>
          <w:iCs/>
          <w:color w:val="000009"/>
          <w:spacing w:val="-15"/>
          <w:sz w:val="28"/>
          <w:szCs w:val="28"/>
        </w:rPr>
        <w:t xml:space="preserve"> </w:t>
      </w:r>
      <w:r w:rsidRPr="004E363B">
        <w:rPr>
          <w:rFonts w:ascii="Times New Roman" w:eastAsia="Times New Roman" w:hAnsi="Times New Roman" w:cs="Times New Roman"/>
          <w:b/>
          <w:bCs/>
          <w:i/>
          <w:iCs/>
          <w:color w:val="000009"/>
          <w:sz w:val="28"/>
          <w:szCs w:val="28"/>
        </w:rPr>
        <w:t>Secondaria</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Superiore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“Salvatore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Pugliatti”</w:t>
      </w:r>
      <w:r w:rsidRPr="004E363B">
        <w:rPr>
          <w:rFonts w:ascii="Times New Roman" w:eastAsia="Times New Roman" w:hAnsi="Times New Roman" w:cs="Times New Roman"/>
          <w:b/>
          <w:bCs/>
          <w:i/>
          <w:iCs/>
          <w:color w:val="000009"/>
          <w:spacing w:val="-8"/>
          <w:sz w:val="28"/>
          <w:szCs w:val="28"/>
        </w:rPr>
        <w:t xml:space="preserve"> </w:t>
      </w:r>
      <w:r w:rsidRPr="004E363B">
        <w:rPr>
          <w:rFonts w:ascii="Times New Roman" w:eastAsia="Times New Roman" w:hAnsi="Times New Roman" w:cs="Times New Roman"/>
          <w:b/>
          <w:bCs/>
          <w:i/>
          <w:iCs/>
          <w:color w:val="000009"/>
          <w:sz w:val="28"/>
          <w:szCs w:val="28"/>
        </w:rPr>
        <w:t>–</w:t>
      </w:r>
      <w:r w:rsidRPr="004E363B">
        <w:rPr>
          <w:rFonts w:ascii="Times New Roman" w:eastAsia="Times New Roman" w:hAnsi="Times New Roman" w:cs="Times New Roman"/>
          <w:b/>
          <w:bCs/>
          <w:i/>
          <w:iCs/>
          <w:color w:val="000009"/>
          <w:spacing w:val="-10"/>
          <w:sz w:val="28"/>
          <w:szCs w:val="28"/>
        </w:rPr>
        <w:t xml:space="preserve"> </w:t>
      </w:r>
      <w:r w:rsidRPr="004E363B">
        <w:rPr>
          <w:rFonts w:ascii="Times New Roman" w:eastAsia="Times New Roman" w:hAnsi="Times New Roman" w:cs="Times New Roman"/>
          <w:b/>
          <w:bCs/>
          <w:i/>
          <w:iCs/>
          <w:color w:val="000009"/>
          <w:spacing w:val="-2"/>
          <w:sz w:val="28"/>
          <w:szCs w:val="28"/>
        </w:rPr>
        <w:t>Taormina</w:t>
      </w:r>
    </w:p>
    <w:p w:rsidR="004E363B" w:rsidRPr="004E363B" w:rsidRDefault="004E363B" w:rsidP="004E363B">
      <w:pPr>
        <w:widowControl w:val="0"/>
        <w:tabs>
          <w:tab w:val="left" w:pos="3648"/>
          <w:tab w:val="left" w:pos="6708"/>
        </w:tabs>
        <w:autoSpaceDE w:val="0"/>
        <w:autoSpaceDN w:val="0"/>
        <w:spacing w:before="48" w:after="0" w:line="240" w:lineRule="auto"/>
        <w:ind w:right="81"/>
        <w:jc w:val="center"/>
        <w:outlineLvl w:val="0"/>
        <w:rPr>
          <w:rFonts w:ascii="Times New Roman" w:eastAsia="Verdana" w:hAnsi="Verdana" w:cs="Verdana"/>
          <w:b/>
          <w:bCs/>
          <w:sz w:val="18"/>
          <w:szCs w:val="18"/>
        </w:rPr>
      </w:pPr>
      <w:r w:rsidRPr="004E363B">
        <w:rPr>
          <w:rFonts w:ascii="Times New Roman" w:eastAsia="Verdana" w:hAnsi="Verdana" w:cs="Verdana"/>
          <w:b/>
          <w:bCs/>
          <w:color w:val="000009"/>
          <w:sz w:val="18"/>
          <w:szCs w:val="18"/>
        </w:rPr>
        <w:t>Codice</w:t>
      </w:r>
      <w:r w:rsidRPr="004E363B">
        <w:rPr>
          <w:rFonts w:ascii="Times New Roman" w:eastAsia="Verdana" w:hAnsi="Verdana" w:cs="Verdana"/>
          <w:b/>
          <w:bCs/>
          <w:color w:val="000009"/>
          <w:spacing w:val="-7"/>
          <w:sz w:val="18"/>
          <w:szCs w:val="18"/>
        </w:rPr>
        <w:t xml:space="preserve"> </w:t>
      </w:r>
      <w:r w:rsidRPr="004E363B">
        <w:rPr>
          <w:rFonts w:ascii="Times New Roman" w:eastAsia="Verdana" w:hAnsi="Verdana" w:cs="Verdana"/>
          <w:b/>
          <w:bCs/>
          <w:color w:val="000009"/>
          <w:sz w:val="18"/>
          <w:szCs w:val="18"/>
        </w:rPr>
        <w:t>Meccanografico:</w:t>
      </w:r>
      <w:r w:rsidRPr="004E363B">
        <w:rPr>
          <w:rFonts w:ascii="Times New Roman" w:eastAsia="Verdana" w:hAnsi="Verdana" w:cs="Verdana"/>
          <w:b/>
          <w:bCs/>
          <w:color w:val="000009"/>
          <w:spacing w:val="35"/>
          <w:sz w:val="18"/>
          <w:szCs w:val="18"/>
        </w:rPr>
        <w:t xml:space="preserve"> </w:t>
      </w:r>
      <w:r w:rsidRPr="004E363B">
        <w:rPr>
          <w:rFonts w:ascii="Times New Roman" w:eastAsia="Verdana" w:hAnsi="Verdana" w:cs="Verdana"/>
          <w:b/>
          <w:bCs/>
          <w:color w:val="000009"/>
          <w:spacing w:val="-2"/>
          <w:sz w:val="18"/>
          <w:szCs w:val="18"/>
        </w:rPr>
        <w:t>MEIS03300G</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9"/>
          <w:sz w:val="18"/>
          <w:szCs w:val="18"/>
        </w:rPr>
        <w:t xml:space="preserve"> </w:t>
      </w:r>
      <w:r w:rsidRPr="004E363B">
        <w:rPr>
          <w:rFonts w:ascii="Times New Roman" w:eastAsia="Verdana" w:hAnsi="Verdana" w:cs="Verdana"/>
          <w:b/>
          <w:bCs/>
          <w:color w:val="000009"/>
          <w:sz w:val="18"/>
          <w:szCs w:val="18"/>
        </w:rPr>
        <w:t>Fiscale:</w:t>
      </w:r>
      <w:r w:rsidRPr="004E363B">
        <w:rPr>
          <w:rFonts w:ascii="Times New Roman" w:eastAsia="Verdana" w:hAnsi="Verdana" w:cs="Verdana"/>
          <w:b/>
          <w:bCs/>
          <w:color w:val="000009"/>
          <w:spacing w:val="-3"/>
          <w:sz w:val="18"/>
          <w:szCs w:val="18"/>
        </w:rPr>
        <w:t xml:space="preserve"> </w:t>
      </w:r>
      <w:r w:rsidRPr="004E363B">
        <w:rPr>
          <w:rFonts w:ascii="Times New Roman" w:eastAsia="Verdana" w:hAnsi="Verdana" w:cs="Verdana"/>
          <w:b/>
          <w:bCs/>
          <w:color w:val="000009"/>
          <w:spacing w:val="-2"/>
          <w:sz w:val="18"/>
          <w:szCs w:val="18"/>
        </w:rPr>
        <w:t>87002140835</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Univoco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Ufficio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pacing w:val="-2"/>
          <w:sz w:val="18"/>
          <w:szCs w:val="18"/>
        </w:rPr>
        <w:t>UFLCGL</w:t>
      </w:r>
    </w:p>
    <w:p w:rsidR="004E363B" w:rsidRPr="004E363B" w:rsidRDefault="004E363B" w:rsidP="004E363B">
      <w:pPr>
        <w:widowControl w:val="0"/>
        <w:autoSpaceDE w:val="0"/>
        <w:autoSpaceDN w:val="0"/>
        <w:spacing w:before="33" w:after="0" w:line="240" w:lineRule="auto"/>
        <w:rPr>
          <w:rFonts w:ascii="Times New Roman" w:eastAsia="Verdana" w:hAnsi="Verdana" w:cs="Verdana"/>
          <w:b/>
          <w:sz w:val="18"/>
          <w:szCs w:val="18"/>
        </w:rPr>
      </w:pPr>
    </w:p>
    <w:p w:rsidR="00080D68" w:rsidRDefault="00080D68"/>
    <w:p w:rsidR="004E363B" w:rsidRDefault="004E363B"/>
    <w:tbl>
      <w:tblPr>
        <w:tblStyle w:val="Grigliatabella"/>
        <w:tblW w:w="0" w:type="auto"/>
        <w:tblLook w:val="04A0" w:firstRow="1" w:lastRow="0" w:firstColumn="1" w:lastColumn="0" w:noHBand="0" w:noVBand="1"/>
      </w:tblPr>
      <w:tblGrid>
        <w:gridCol w:w="9778"/>
      </w:tblGrid>
      <w:tr w:rsidR="004E363B" w:rsidRPr="00B74CAC" w:rsidTr="004E363B">
        <w:tc>
          <w:tcPr>
            <w:tcW w:w="9778" w:type="dxa"/>
          </w:tcPr>
          <w:p w:rsidR="004E363B" w:rsidRPr="00B74CAC"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B74CAC">
              <w:rPr>
                <w:rFonts w:ascii="Times New Roman" w:eastAsia="AR PL KaitiM GB" w:hAnsi="Times New Roman" w:cs="Times New Roman"/>
                <w:b/>
                <w:kern w:val="1"/>
                <w:sz w:val="24"/>
                <w:szCs w:val="24"/>
                <w:lang w:eastAsia="zh-CN" w:bidi="hi-IN"/>
              </w:rPr>
              <w:t>PROGRAMMAZIONE DEL CONSIGLIO DI CLASSE</w:t>
            </w:r>
          </w:p>
          <w:p w:rsidR="004E363B" w:rsidRPr="00B74CAC" w:rsidRDefault="00AC0AEC"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B74CAC">
              <w:rPr>
                <w:rFonts w:ascii="Times New Roman" w:eastAsia="AR PL KaitiM GB" w:hAnsi="Times New Roman" w:cs="Times New Roman"/>
                <w:b/>
                <w:kern w:val="1"/>
                <w:sz w:val="24"/>
                <w:szCs w:val="24"/>
                <w:lang w:eastAsia="zh-CN" w:bidi="hi-IN"/>
              </w:rPr>
              <w:t xml:space="preserve">BIENNIO </w:t>
            </w:r>
            <w:r w:rsidR="003372B7" w:rsidRPr="00B74CAC">
              <w:rPr>
                <w:rFonts w:ascii="Times New Roman" w:eastAsia="AR PL KaitiM GB" w:hAnsi="Times New Roman" w:cs="Times New Roman"/>
                <w:b/>
                <w:kern w:val="1"/>
                <w:sz w:val="24"/>
                <w:szCs w:val="24"/>
                <w:lang w:eastAsia="zh-CN" w:bidi="hi-IN"/>
              </w:rPr>
              <w:t>TURISMO</w:t>
            </w:r>
          </w:p>
          <w:p w:rsidR="004E363B" w:rsidRPr="00B74CAC"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B74CAC">
              <w:rPr>
                <w:rFonts w:ascii="Times New Roman" w:eastAsia="AR PL KaitiM GB" w:hAnsi="Times New Roman" w:cs="Times New Roman"/>
                <w:b/>
                <w:kern w:val="1"/>
                <w:sz w:val="24"/>
                <w:szCs w:val="24"/>
                <w:lang w:eastAsia="zh-CN" w:bidi="hi-IN"/>
              </w:rPr>
              <w:t>COORDINATORE PROF. ____________________________________</w:t>
            </w:r>
          </w:p>
          <w:p w:rsidR="004E363B" w:rsidRPr="00B74CAC"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p>
          <w:p w:rsidR="004E363B" w:rsidRPr="00B74CAC" w:rsidRDefault="004E363B">
            <w:pPr>
              <w:rPr>
                <w:rFonts w:ascii="Times New Roman" w:hAnsi="Times New Roman" w:cs="Times New Roman"/>
                <w:sz w:val="24"/>
                <w:szCs w:val="24"/>
              </w:rPr>
            </w:pPr>
          </w:p>
        </w:tc>
      </w:tr>
    </w:tbl>
    <w:p w:rsidR="004E363B" w:rsidRPr="00B74CAC" w:rsidRDefault="004E363B">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242"/>
        <w:gridCol w:w="3199"/>
        <w:gridCol w:w="1995"/>
        <w:gridCol w:w="3418"/>
      </w:tblGrid>
      <w:tr w:rsidR="004E363B" w:rsidRPr="00B74CAC" w:rsidTr="000A6DDC">
        <w:tc>
          <w:tcPr>
            <w:tcW w:w="9778" w:type="dxa"/>
            <w:gridSpan w:val="4"/>
          </w:tcPr>
          <w:p w:rsidR="004E363B" w:rsidRPr="00B74CAC" w:rsidRDefault="004E363B" w:rsidP="000A6DDC">
            <w:pPr>
              <w:jc w:val="center"/>
              <w:rPr>
                <w:rFonts w:ascii="Times New Roman" w:hAnsi="Times New Roman" w:cs="Times New Roman"/>
                <w:b/>
                <w:sz w:val="24"/>
                <w:szCs w:val="24"/>
              </w:rPr>
            </w:pPr>
            <w:r w:rsidRPr="00B74CAC">
              <w:rPr>
                <w:rFonts w:ascii="Times New Roman" w:hAnsi="Times New Roman" w:cs="Times New Roman"/>
                <w:b/>
                <w:sz w:val="24"/>
                <w:szCs w:val="24"/>
              </w:rPr>
              <w:t>CONSIGLIO DI CLASSE</w:t>
            </w:r>
          </w:p>
          <w:p w:rsidR="000A6DDC" w:rsidRPr="00B74CAC" w:rsidRDefault="000A6DDC" w:rsidP="000A6DDC">
            <w:pPr>
              <w:jc w:val="center"/>
              <w:rPr>
                <w:rFonts w:ascii="Times New Roman" w:hAnsi="Times New Roman" w:cs="Times New Roman"/>
                <w:b/>
                <w:sz w:val="24"/>
                <w:szCs w:val="24"/>
              </w:rPr>
            </w:pPr>
          </w:p>
        </w:tc>
      </w:tr>
      <w:tr w:rsidR="00D10724" w:rsidRPr="00B74CAC" w:rsidTr="000A6DDC">
        <w:tblPrEx>
          <w:tblCellMar>
            <w:left w:w="70" w:type="dxa"/>
            <w:right w:w="70" w:type="dxa"/>
          </w:tblCellMar>
          <w:tblLook w:val="0000" w:firstRow="0" w:lastRow="0" w:firstColumn="0" w:lastColumn="0" w:noHBand="0" w:noVBand="0"/>
        </w:tblPrEx>
        <w:trPr>
          <w:trHeight w:val="326"/>
        </w:trPr>
        <w:tc>
          <w:tcPr>
            <w:tcW w:w="6204" w:type="dxa"/>
            <w:gridSpan w:val="3"/>
            <w:tcBorders>
              <w:bottom w:val="single" w:sz="4" w:space="0" w:color="auto"/>
            </w:tcBorders>
          </w:tcPr>
          <w:p w:rsidR="00D10724" w:rsidRPr="00B74CAC" w:rsidRDefault="00D10724" w:rsidP="000A6DDC">
            <w:pPr>
              <w:rPr>
                <w:rFonts w:ascii="Times New Roman" w:hAnsi="Times New Roman" w:cs="Times New Roman"/>
                <w:b/>
                <w:sz w:val="24"/>
                <w:szCs w:val="24"/>
              </w:rPr>
            </w:pPr>
            <w:r w:rsidRPr="00B74CAC">
              <w:rPr>
                <w:rFonts w:ascii="Times New Roman" w:hAnsi="Times New Roman" w:cs="Times New Roman"/>
                <w:b/>
                <w:sz w:val="24"/>
                <w:szCs w:val="24"/>
              </w:rPr>
              <w:t>DOCENTI</w:t>
            </w:r>
          </w:p>
        </w:tc>
        <w:tc>
          <w:tcPr>
            <w:tcW w:w="3574" w:type="dxa"/>
          </w:tcPr>
          <w:p w:rsidR="00D10724" w:rsidRPr="00B74CAC" w:rsidRDefault="00D10724" w:rsidP="000A6DDC">
            <w:pPr>
              <w:rPr>
                <w:rFonts w:ascii="Times New Roman" w:hAnsi="Times New Roman" w:cs="Times New Roman"/>
                <w:b/>
                <w:sz w:val="24"/>
                <w:szCs w:val="24"/>
              </w:rPr>
            </w:pPr>
            <w:r w:rsidRPr="00B74CAC">
              <w:rPr>
                <w:rFonts w:ascii="Times New Roman" w:hAnsi="Times New Roman" w:cs="Times New Roman"/>
                <w:b/>
                <w:sz w:val="24"/>
                <w:szCs w:val="24"/>
              </w:rPr>
              <w:t>DISCIPLINE</w:t>
            </w: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D10724" w:rsidRPr="00B74CAC" w:rsidTr="000A6DDC">
        <w:tc>
          <w:tcPr>
            <w:tcW w:w="1242" w:type="dxa"/>
          </w:tcPr>
          <w:p w:rsidR="00D10724" w:rsidRPr="00B74CAC" w:rsidRDefault="00D10724" w:rsidP="000A6DDC">
            <w:pPr>
              <w:rPr>
                <w:rFonts w:ascii="Times New Roman" w:hAnsi="Times New Roman" w:cs="Times New Roman"/>
                <w:sz w:val="24"/>
                <w:szCs w:val="24"/>
              </w:rPr>
            </w:pPr>
            <w:r w:rsidRPr="00B74CAC">
              <w:rPr>
                <w:rFonts w:ascii="Times New Roman" w:hAnsi="Times New Roman" w:cs="Times New Roman"/>
                <w:sz w:val="24"/>
                <w:szCs w:val="24"/>
              </w:rPr>
              <w:t>PROF</w:t>
            </w:r>
          </w:p>
        </w:tc>
        <w:tc>
          <w:tcPr>
            <w:tcW w:w="4962" w:type="dxa"/>
            <w:gridSpan w:val="2"/>
          </w:tcPr>
          <w:p w:rsidR="00D10724" w:rsidRPr="00B74CAC" w:rsidRDefault="00D10724" w:rsidP="000A6DDC">
            <w:pPr>
              <w:rPr>
                <w:rFonts w:ascii="Times New Roman" w:hAnsi="Times New Roman" w:cs="Times New Roman"/>
                <w:sz w:val="24"/>
                <w:szCs w:val="24"/>
              </w:rPr>
            </w:pPr>
          </w:p>
        </w:tc>
        <w:tc>
          <w:tcPr>
            <w:tcW w:w="3574" w:type="dxa"/>
          </w:tcPr>
          <w:p w:rsidR="00D10724" w:rsidRPr="00B74CAC" w:rsidRDefault="00D10724" w:rsidP="000A6DDC">
            <w:pPr>
              <w:rPr>
                <w:rFonts w:ascii="Times New Roman" w:hAnsi="Times New Roman" w:cs="Times New Roman"/>
                <w:sz w:val="24"/>
                <w:szCs w:val="24"/>
              </w:rPr>
            </w:pPr>
          </w:p>
        </w:tc>
      </w:tr>
      <w:tr w:rsidR="000A6DDC" w:rsidRPr="00B74CAC" w:rsidTr="000A6DDC">
        <w:tblPrEx>
          <w:tblCellMar>
            <w:left w:w="70" w:type="dxa"/>
            <w:right w:w="70" w:type="dxa"/>
          </w:tblCellMar>
          <w:tblLook w:val="0000" w:firstRow="0" w:lastRow="0" w:firstColumn="0" w:lastColumn="0" w:noHBand="0" w:noVBand="0"/>
        </w:tblPrEx>
        <w:trPr>
          <w:trHeight w:val="287"/>
        </w:trPr>
        <w:tc>
          <w:tcPr>
            <w:tcW w:w="4644" w:type="dxa"/>
            <w:gridSpan w:val="2"/>
          </w:tcPr>
          <w:p w:rsidR="000A6DDC" w:rsidRPr="00B74CAC" w:rsidRDefault="000A6DDC" w:rsidP="000A6DDC">
            <w:pPr>
              <w:spacing w:after="200" w:line="276" w:lineRule="auto"/>
              <w:ind w:left="108"/>
              <w:rPr>
                <w:rFonts w:ascii="Times New Roman" w:hAnsi="Times New Roman" w:cs="Times New Roman"/>
                <w:b/>
                <w:sz w:val="24"/>
                <w:szCs w:val="24"/>
              </w:rPr>
            </w:pPr>
            <w:r w:rsidRPr="00B74CAC">
              <w:rPr>
                <w:rFonts w:ascii="Times New Roman" w:hAnsi="Times New Roman" w:cs="Times New Roman"/>
                <w:b/>
                <w:sz w:val="24"/>
                <w:szCs w:val="24"/>
              </w:rPr>
              <w:t>COMPONENTE GENITORI</w:t>
            </w:r>
          </w:p>
        </w:tc>
        <w:tc>
          <w:tcPr>
            <w:tcW w:w="5134" w:type="dxa"/>
            <w:gridSpan w:val="2"/>
          </w:tcPr>
          <w:p w:rsidR="000A6DDC" w:rsidRPr="00B74CAC" w:rsidRDefault="000A6DDC" w:rsidP="000A6DDC">
            <w:pPr>
              <w:ind w:left="108"/>
              <w:rPr>
                <w:rFonts w:ascii="Times New Roman" w:hAnsi="Times New Roman" w:cs="Times New Roman"/>
                <w:b/>
                <w:sz w:val="24"/>
                <w:szCs w:val="24"/>
              </w:rPr>
            </w:pPr>
            <w:r w:rsidRPr="00B74CAC">
              <w:rPr>
                <w:rFonts w:ascii="Times New Roman" w:hAnsi="Times New Roman" w:cs="Times New Roman"/>
                <w:b/>
                <w:sz w:val="24"/>
                <w:szCs w:val="24"/>
              </w:rPr>
              <w:t>COMPONENTE ALUNNI</w:t>
            </w:r>
          </w:p>
        </w:tc>
      </w:tr>
      <w:tr w:rsidR="000A6DDC" w:rsidRPr="00B74CAC" w:rsidTr="000A6DDC">
        <w:tblPrEx>
          <w:tblCellMar>
            <w:left w:w="70" w:type="dxa"/>
            <w:right w:w="70" w:type="dxa"/>
          </w:tblCellMar>
          <w:tblLook w:val="0000" w:firstRow="0" w:lastRow="0" w:firstColumn="0" w:lastColumn="0" w:noHBand="0" w:noVBand="0"/>
        </w:tblPrEx>
        <w:trPr>
          <w:trHeight w:val="225"/>
        </w:trPr>
        <w:tc>
          <w:tcPr>
            <w:tcW w:w="1242" w:type="dxa"/>
          </w:tcPr>
          <w:p w:rsidR="000A6DDC" w:rsidRPr="00B74CAC" w:rsidRDefault="000A6DDC" w:rsidP="000A6DDC">
            <w:pPr>
              <w:ind w:left="108"/>
              <w:rPr>
                <w:rFonts w:ascii="Times New Roman" w:hAnsi="Times New Roman" w:cs="Times New Roman"/>
                <w:sz w:val="24"/>
                <w:szCs w:val="24"/>
              </w:rPr>
            </w:pPr>
            <w:r w:rsidRPr="00B74CAC">
              <w:rPr>
                <w:rFonts w:ascii="Times New Roman" w:hAnsi="Times New Roman" w:cs="Times New Roman"/>
                <w:sz w:val="24"/>
                <w:szCs w:val="24"/>
              </w:rPr>
              <w:t>SIGN.</w:t>
            </w:r>
          </w:p>
        </w:tc>
        <w:tc>
          <w:tcPr>
            <w:tcW w:w="3402" w:type="dxa"/>
          </w:tcPr>
          <w:p w:rsidR="000A6DDC" w:rsidRPr="00B74CAC" w:rsidRDefault="000A6DDC" w:rsidP="000A6DDC">
            <w:pPr>
              <w:ind w:left="108"/>
              <w:rPr>
                <w:rFonts w:ascii="Times New Roman" w:hAnsi="Times New Roman" w:cs="Times New Roman"/>
                <w:sz w:val="24"/>
                <w:szCs w:val="24"/>
              </w:rPr>
            </w:pPr>
          </w:p>
        </w:tc>
        <w:tc>
          <w:tcPr>
            <w:tcW w:w="1560" w:type="dxa"/>
          </w:tcPr>
          <w:p w:rsidR="000A6DDC" w:rsidRPr="00B74CAC" w:rsidRDefault="000A6DDC" w:rsidP="000A6DDC">
            <w:pPr>
              <w:ind w:left="108"/>
              <w:rPr>
                <w:rFonts w:ascii="Times New Roman" w:hAnsi="Times New Roman" w:cs="Times New Roman"/>
                <w:sz w:val="24"/>
                <w:szCs w:val="24"/>
              </w:rPr>
            </w:pPr>
            <w:r w:rsidRPr="00B74CAC">
              <w:rPr>
                <w:rFonts w:ascii="Times New Roman" w:hAnsi="Times New Roman" w:cs="Times New Roman"/>
                <w:sz w:val="24"/>
                <w:szCs w:val="24"/>
              </w:rPr>
              <w:t>STUDENTE/SSA</w:t>
            </w:r>
          </w:p>
        </w:tc>
        <w:tc>
          <w:tcPr>
            <w:tcW w:w="3574" w:type="dxa"/>
          </w:tcPr>
          <w:p w:rsidR="000A6DDC" w:rsidRPr="00B74CAC" w:rsidRDefault="000A6DDC" w:rsidP="000A6DDC">
            <w:pPr>
              <w:ind w:left="108"/>
              <w:rPr>
                <w:rFonts w:ascii="Times New Roman" w:hAnsi="Times New Roman" w:cs="Times New Roman"/>
                <w:sz w:val="24"/>
                <w:szCs w:val="24"/>
              </w:rPr>
            </w:pPr>
          </w:p>
        </w:tc>
      </w:tr>
      <w:tr w:rsidR="000A6DDC" w:rsidRPr="00B74CAC" w:rsidTr="000A6DDC">
        <w:tblPrEx>
          <w:tblCellMar>
            <w:left w:w="70" w:type="dxa"/>
            <w:right w:w="70" w:type="dxa"/>
          </w:tblCellMar>
          <w:tblLook w:val="0000" w:firstRow="0" w:lastRow="0" w:firstColumn="0" w:lastColumn="0" w:noHBand="0" w:noVBand="0"/>
        </w:tblPrEx>
        <w:trPr>
          <w:trHeight w:val="213"/>
        </w:trPr>
        <w:tc>
          <w:tcPr>
            <w:tcW w:w="1242" w:type="dxa"/>
          </w:tcPr>
          <w:p w:rsidR="000A6DDC" w:rsidRPr="00B74CAC" w:rsidRDefault="000A6DDC" w:rsidP="000A6DDC">
            <w:pPr>
              <w:ind w:left="108"/>
              <w:rPr>
                <w:rFonts w:ascii="Times New Roman" w:hAnsi="Times New Roman" w:cs="Times New Roman"/>
                <w:sz w:val="24"/>
                <w:szCs w:val="24"/>
              </w:rPr>
            </w:pPr>
            <w:r w:rsidRPr="00B74CAC">
              <w:rPr>
                <w:rFonts w:ascii="Times New Roman" w:hAnsi="Times New Roman" w:cs="Times New Roman"/>
                <w:sz w:val="24"/>
                <w:szCs w:val="24"/>
              </w:rPr>
              <w:t>SIGN.</w:t>
            </w:r>
          </w:p>
        </w:tc>
        <w:tc>
          <w:tcPr>
            <w:tcW w:w="3402" w:type="dxa"/>
          </w:tcPr>
          <w:p w:rsidR="000A6DDC" w:rsidRPr="00B74CAC" w:rsidRDefault="000A6DDC" w:rsidP="000A6DDC">
            <w:pPr>
              <w:ind w:left="108"/>
              <w:rPr>
                <w:rFonts w:ascii="Times New Roman" w:hAnsi="Times New Roman" w:cs="Times New Roman"/>
                <w:sz w:val="24"/>
                <w:szCs w:val="24"/>
              </w:rPr>
            </w:pPr>
          </w:p>
        </w:tc>
        <w:tc>
          <w:tcPr>
            <w:tcW w:w="1560" w:type="dxa"/>
          </w:tcPr>
          <w:p w:rsidR="000A6DDC" w:rsidRPr="00B74CAC" w:rsidRDefault="000A6DDC" w:rsidP="000A6DDC">
            <w:pPr>
              <w:ind w:left="108"/>
              <w:rPr>
                <w:rFonts w:ascii="Times New Roman" w:hAnsi="Times New Roman" w:cs="Times New Roman"/>
                <w:sz w:val="24"/>
                <w:szCs w:val="24"/>
              </w:rPr>
            </w:pPr>
            <w:r w:rsidRPr="00B74CAC">
              <w:rPr>
                <w:rFonts w:ascii="Times New Roman" w:hAnsi="Times New Roman" w:cs="Times New Roman"/>
                <w:sz w:val="24"/>
                <w:szCs w:val="24"/>
              </w:rPr>
              <w:t>STUDENTE/SSA</w:t>
            </w:r>
          </w:p>
        </w:tc>
        <w:tc>
          <w:tcPr>
            <w:tcW w:w="3574" w:type="dxa"/>
          </w:tcPr>
          <w:p w:rsidR="000A6DDC" w:rsidRPr="00B74CAC" w:rsidRDefault="000A6DDC" w:rsidP="000A6DDC">
            <w:pPr>
              <w:ind w:left="108"/>
              <w:rPr>
                <w:rFonts w:ascii="Times New Roman" w:hAnsi="Times New Roman" w:cs="Times New Roman"/>
                <w:sz w:val="24"/>
                <w:szCs w:val="24"/>
              </w:rPr>
            </w:pPr>
          </w:p>
        </w:tc>
      </w:tr>
    </w:tbl>
    <w:p w:rsidR="000A6DDC" w:rsidRDefault="000A6DDC">
      <w:pPr>
        <w:rPr>
          <w:rFonts w:ascii="Times New Roman" w:hAnsi="Times New Roman" w:cs="Times New Roman"/>
          <w:sz w:val="24"/>
          <w:szCs w:val="24"/>
        </w:rPr>
      </w:pPr>
    </w:p>
    <w:p w:rsidR="00DB7DC4" w:rsidRDefault="00DB7DC4">
      <w:pPr>
        <w:rPr>
          <w:rFonts w:ascii="Times New Roman" w:hAnsi="Times New Roman" w:cs="Times New Roman"/>
          <w:sz w:val="24"/>
          <w:szCs w:val="24"/>
        </w:rPr>
      </w:pPr>
    </w:p>
    <w:p w:rsidR="00DB7DC4" w:rsidRDefault="00DB7DC4">
      <w:pPr>
        <w:rPr>
          <w:rFonts w:ascii="Times New Roman" w:hAnsi="Times New Roman" w:cs="Times New Roman"/>
          <w:sz w:val="24"/>
          <w:szCs w:val="24"/>
        </w:rPr>
      </w:pPr>
    </w:p>
    <w:p w:rsidR="00DB7DC4" w:rsidRDefault="00DB7DC4">
      <w:pPr>
        <w:rPr>
          <w:rFonts w:ascii="Times New Roman" w:hAnsi="Times New Roman" w:cs="Times New Roman"/>
          <w:sz w:val="24"/>
          <w:szCs w:val="24"/>
        </w:rPr>
      </w:pPr>
    </w:p>
    <w:p w:rsidR="00DB7DC4" w:rsidRDefault="00DB7DC4">
      <w:pPr>
        <w:rPr>
          <w:rFonts w:ascii="Times New Roman" w:hAnsi="Times New Roman" w:cs="Times New Roman"/>
          <w:sz w:val="24"/>
          <w:szCs w:val="24"/>
        </w:rPr>
      </w:pPr>
    </w:p>
    <w:p w:rsidR="00DB7DC4" w:rsidRPr="00B74CAC" w:rsidRDefault="00DB7DC4">
      <w:pPr>
        <w:rPr>
          <w:rFonts w:ascii="Times New Roman" w:hAnsi="Times New Roman" w:cs="Times New Roman"/>
          <w:sz w:val="24"/>
          <w:szCs w:val="24"/>
        </w:rPr>
      </w:pPr>
    </w:p>
    <w:tbl>
      <w:tblPr>
        <w:tblStyle w:val="Grigliatabella"/>
        <w:tblW w:w="9889" w:type="dxa"/>
        <w:tblLook w:val="04A0" w:firstRow="1" w:lastRow="0" w:firstColumn="1" w:lastColumn="0" w:noHBand="0" w:noVBand="1"/>
      </w:tblPr>
      <w:tblGrid>
        <w:gridCol w:w="9889"/>
      </w:tblGrid>
      <w:tr w:rsidR="000A6DDC" w:rsidRPr="00B74CAC" w:rsidTr="00EC25C2">
        <w:tc>
          <w:tcPr>
            <w:tcW w:w="9889" w:type="dxa"/>
          </w:tcPr>
          <w:p w:rsidR="000A6DDC" w:rsidRPr="00B74CAC" w:rsidRDefault="000A6DDC" w:rsidP="000A6DDC">
            <w:pPr>
              <w:jc w:val="center"/>
              <w:rPr>
                <w:rFonts w:ascii="Times New Roman" w:hAnsi="Times New Roman" w:cs="Times New Roman"/>
                <w:b/>
                <w:sz w:val="24"/>
                <w:szCs w:val="24"/>
              </w:rPr>
            </w:pPr>
            <w:r w:rsidRPr="00B74CAC">
              <w:rPr>
                <w:rFonts w:ascii="Times New Roman" w:hAnsi="Times New Roman" w:cs="Times New Roman"/>
                <w:b/>
                <w:sz w:val="24"/>
                <w:szCs w:val="24"/>
              </w:rPr>
              <w:lastRenderedPageBreak/>
              <w:t>SITUAZIONE INIZIALE DELLA CLASSE</w:t>
            </w:r>
          </w:p>
          <w:p w:rsidR="00EC25C2" w:rsidRPr="00B74CAC" w:rsidRDefault="00EC25C2" w:rsidP="00EC25C2">
            <w:pPr>
              <w:rPr>
                <w:rFonts w:ascii="Times New Roman" w:hAnsi="Times New Roman" w:cs="Times New Roman"/>
                <w:b/>
                <w:sz w:val="24"/>
                <w:szCs w:val="24"/>
              </w:rPr>
            </w:pPr>
          </w:p>
        </w:tc>
      </w:tr>
    </w:tbl>
    <w:p w:rsidR="000A6DDC" w:rsidRPr="00B74CAC" w:rsidRDefault="000A6DDC" w:rsidP="000A6DDC">
      <w:pPr>
        <w:widowControl w:val="0"/>
        <w:suppressAutoHyphens/>
        <w:spacing w:after="0" w:line="240" w:lineRule="auto"/>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b/>
          <w:bCs/>
          <w:kern w:val="1"/>
          <w:sz w:val="24"/>
          <w:szCs w:val="24"/>
          <w:lang w:eastAsia="zh-CN" w:bidi="hi-IN"/>
        </w:rPr>
        <w:t>ESITO PR</w:t>
      </w:r>
      <w:r w:rsidR="00EC25C2" w:rsidRPr="00B74CAC">
        <w:rPr>
          <w:rFonts w:ascii="Times New Roman" w:eastAsia="AR PL KaitiM GB" w:hAnsi="Times New Roman" w:cs="Times New Roman"/>
          <w:b/>
          <w:bCs/>
          <w:kern w:val="1"/>
          <w:sz w:val="24"/>
          <w:szCs w:val="24"/>
          <w:lang w:eastAsia="zh-CN" w:bidi="hi-IN"/>
        </w:rPr>
        <w:t xml:space="preserve">OVE DI INGRESSO </w:t>
      </w:r>
    </w:p>
    <w:p w:rsidR="000A6DDC" w:rsidRPr="00B74CAC" w:rsidRDefault="000A6DDC" w:rsidP="00EC25C2">
      <w:pPr>
        <w:widowControl w:val="0"/>
        <w:suppressAutoHyphens/>
        <w:spacing w:after="0" w:line="240" w:lineRule="auto"/>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(Dati in percentuale per indicatore)</w:t>
      </w:r>
    </w:p>
    <w:p w:rsidR="000A6DDC" w:rsidRPr="00B74CAC" w:rsidRDefault="000A6DDC" w:rsidP="000A6DDC">
      <w:pPr>
        <w:widowControl w:val="0"/>
        <w:suppressAutoHyphens/>
        <w:spacing w:after="0" w:line="240" w:lineRule="auto"/>
        <w:ind w:left="360"/>
        <w:rPr>
          <w:rFonts w:ascii="Times New Roman" w:eastAsia="AR PL KaitiM GB" w:hAnsi="Times New Roman" w:cs="Times New Roman"/>
          <w:kern w:val="1"/>
          <w:sz w:val="24"/>
          <w:szCs w:val="24"/>
          <w:lang w:eastAsia="zh-CN" w:bidi="hi-IN"/>
        </w:rPr>
      </w:pPr>
    </w:p>
    <w:tbl>
      <w:tblPr>
        <w:tblW w:w="9959" w:type="dxa"/>
        <w:tblInd w:w="-108" w:type="dxa"/>
        <w:tblLayout w:type="fixed"/>
        <w:tblCellMar>
          <w:left w:w="70" w:type="dxa"/>
          <w:right w:w="70" w:type="dxa"/>
        </w:tblCellMar>
        <w:tblLook w:val="0000" w:firstRow="0" w:lastRow="0" w:firstColumn="0" w:lastColumn="0" w:noHBand="0" w:noVBand="0"/>
      </w:tblPr>
      <w:tblGrid>
        <w:gridCol w:w="2651"/>
        <w:gridCol w:w="2651"/>
        <w:gridCol w:w="2652"/>
        <w:gridCol w:w="2005"/>
      </w:tblGrid>
      <w:tr w:rsidR="000A6DDC" w:rsidRPr="00B74CAC" w:rsidTr="00EC25C2">
        <w:tc>
          <w:tcPr>
            <w:tcW w:w="2651" w:type="dxa"/>
            <w:tcBorders>
              <w:top w:val="single" w:sz="4" w:space="0" w:color="000000"/>
              <w:left w:val="single" w:sz="4" w:space="0" w:color="000000"/>
              <w:bottom w:val="single" w:sz="4" w:space="0" w:color="000000"/>
            </w:tcBorders>
            <w:shd w:val="clear" w:color="auto" w:fill="auto"/>
          </w:tcPr>
          <w:p w:rsidR="000A6DDC" w:rsidRPr="00B74CAC"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B74CAC">
              <w:rPr>
                <w:rFonts w:ascii="Times New Roman" w:eastAsia="AR PL KaitiM GB" w:hAnsi="Times New Roman" w:cs="Times New Roman"/>
                <w:b/>
                <w:bCs/>
                <w:color w:val="000000" w:themeColor="text1"/>
                <w:kern w:val="1"/>
                <w:sz w:val="24"/>
                <w:szCs w:val="24"/>
                <w:lang w:eastAsia="zh-CN" w:bidi="hi-IN"/>
              </w:rPr>
              <w:t>% ALUNNI LIVELLO ALTO</w:t>
            </w:r>
          </w:p>
        </w:tc>
        <w:tc>
          <w:tcPr>
            <w:tcW w:w="2651" w:type="dxa"/>
            <w:tcBorders>
              <w:top w:val="single" w:sz="4" w:space="0" w:color="000000"/>
              <w:left w:val="single" w:sz="4" w:space="0" w:color="000000"/>
              <w:bottom w:val="single" w:sz="4" w:space="0" w:color="000000"/>
            </w:tcBorders>
            <w:shd w:val="clear" w:color="auto" w:fill="auto"/>
          </w:tcPr>
          <w:p w:rsidR="000A6DDC" w:rsidRPr="00B74CAC"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B74CAC">
              <w:rPr>
                <w:rFonts w:ascii="Times New Roman" w:eastAsia="AR PL KaitiM GB" w:hAnsi="Times New Roman" w:cs="Times New Roman"/>
                <w:b/>
                <w:bCs/>
                <w:color w:val="000000" w:themeColor="text1"/>
                <w:kern w:val="1"/>
                <w:sz w:val="24"/>
                <w:szCs w:val="24"/>
                <w:lang w:eastAsia="zh-CN" w:bidi="hi-IN"/>
              </w:rPr>
              <w:t>% ALUNNI LIVELLO MEDIO</w:t>
            </w:r>
          </w:p>
        </w:tc>
        <w:tc>
          <w:tcPr>
            <w:tcW w:w="2652" w:type="dxa"/>
            <w:tcBorders>
              <w:top w:val="single" w:sz="4" w:space="0" w:color="000000"/>
              <w:left w:val="single" w:sz="4" w:space="0" w:color="000000"/>
              <w:bottom w:val="single" w:sz="4" w:space="0" w:color="000000"/>
            </w:tcBorders>
            <w:shd w:val="clear" w:color="auto" w:fill="auto"/>
          </w:tcPr>
          <w:p w:rsidR="000A6DDC" w:rsidRPr="00B74CAC"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B74CAC">
              <w:rPr>
                <w:rFonts w:ascii="Times New Roman" w:eastAsia="AR PL KaitiM GB" w:hAnsi="Times New Roman" w:cs="Times New Roman"/>
                <w:b/>
                <w:bCs/>
                <w:color w:val="000000" w:themeColor="text1"/>
                <w:kern w:val="1"/>
                <w:sz w:val="24"/>
                <w:szCs w:val="24"/>
                <w:lang w:eastAsia="zh-CN" w:bidi="hi-IN"/>
              </w:rPr>
              <w:t>% ALUNNI LIVELLO BASSO</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B74CAC"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B74CAC">
              <w:rPr>
                <w:rFonts w:ascii="Times New Roman" w:eastAsia="AR PL KaitiM GB" w:hAnsi="Times New Roman" w:cs="Times New Roman"/>
                <w:b/>
                <w:bCs/>
                <w:color w:val="000000" w:themeColor="text1"/>
                <w:kern w:val="1"/>
                <w:sz w:val="24"/>
                <w:szCs w:val="24"/>
                <w:lang w:eastAsia="zh-CN" w:bidi="hi-IN"/>
              </w:rPr>
              <w:t>% ALUNNI ASSENTI</w:t>
            </w:r>
          </w:p>
        </w:tc>
      </w:tr>
      <w:tr w:rsidR="000A6DDC" w:rsidRPr="00B74CAC" w:rsidTr="00EC25C2">
        <w:tc>
          <w:tcPr>
            <w:tcW w:w="2651" w:type="dxa"/>
            <w:tcBorders>
              <w:top w:val="single" w:sz="4" w:space="0" w:color="000000"/>
              <w:left w:val="single" w:sz="4" w:space="0" w:color="000000"/>
              <w:bottom w:val="single" w:sz="4" w:space="0" w:color="000000"/>
            </w:tcBorders>
            <w:shd w:val="clear" w:color="auto" w:fill="auto"/>
          </w:tcPr>
          <w:p w:rsidR="000A6DDC" w:rsidRPr="00B74CAC"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1" w:type="dxa"/>
            <w:tcBorders>
              <w:top w:val="single" w:sz="4" w:space="0" w:color="000000"/>
              <w:left w:val="single" w:sz="4" w:space="0" w:color="000000"/>
              <w:bottom w:val="single" w:sz="4" w:space="0" w:color="000000"/>
            </w:tcBorders>
            <w:shd w:val="clear" w:color="auto" w:fill="auto"/>
          </w:tcPr>
          <w:p w:rsidR="000A6DDC" w:rsidRPr="00B74CAC"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2" w:type="dxa"/>
            <w:tcBorders>
              <w:top w:val="single" w:sz="4" w:space="0" w:color="000000"/>
              <w:left w:val="single" w:sz="4" w:space="0" w:color="000000"/>
              <w:bottom w:val="single" w:sz="4" w:space="0" w:color="000000"/>
            </w:tcBorders>
            <w:shd w:val="clear" w:color="auto" w:fill="auto"/>
          </w:tcPr>
          <w:p w:rsidR="000A6DDC" w:rsidRPr="00B74CAC"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B74CAC"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r>
    </w:tbl>
    <w:p w:rsidR="002F49BA" w:rsidRPr="00B74CAC" w:rsidRDefault="002F49BA" w:rsidP="002F49BA">
      <w:pPr>
        <w:widowControl w:val="0"/>
        <w:suppressAutoHyphens/>
        <w:spacing w:after="0" w:line="240" w:lineRule="auto"/>
        <w:rPr>
          <w:rFonts w:ascii="Times New Roman" w:eastAsia="AR PL KaitiM GB" w:hAnsi="Times New Roman" w:cs="Times New Roman"/>
          <w:b/>
          <w:bCs/>
          <w:i/>
          <w:iCs/>
          <w:kern w:val="1"/>
          <w:sz w:val="24"/>
          <w:szCs w:val="24"/>
          <w:lang w:eastAsia="zh-CN" w:bidi="hi-IN"/>
        </w:rPr>
      </w:pPr>
    </w:p>
    <w:p w:rsidR="00F173E8" w:rsidRPr="00B74CAC" w:rsidRDefault="00F173E8" w:rsidP="002F49BA">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B74CAC">
        <w:rPr>
          <w:rFonts w:ascii="Times New Roman" w:eastAsia="AR PL KaitiM GB" w:hAnsi="Times New Roman" w:cs="Times New Roman"/>
          <w:b/>
          <w:bCs/>
          <w:kern w:val="1"/>
          <w:sz w:val="24"/>
          <w:szCs w:val="24"/>
          <w:lang w:eastAsia="zh-CN" w:bidi="hi-IN"/>
        </w:rPr>
        <w:t xml:space="preserve">ALUNNI </w:t>
      </w:r>
      <w:r w:rsidRPr="00B74CAC">
        <w:rPr>
          <w:rFonts w:ascii="Times New Roman" w:eastAsia="AR PL KaitiM GB" w:hAnsi="Times New Roman" w:cs="Times New Roman"/>
          <w:b/>
          <w:bCs/>
          <w:iCs/>
          <w:kern w:val="1"/>
          <w:sz w:val="24"/>
          <w:szCs w:val="24"/>
          <w:lang w:eastAsia="zh-CN" w:bidi="hi-IN"/>
        </w:rPr>
        <w:t>BES</w:t>
      </w:r>
    </w:p>
    <w:p w:rsidR="00F173E8" w:rsidRPr="00B74CAC"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b/>
          <w:bCs/>
          <w:kern w:val="1"/>
          <w:sz w:val="24"/>
          <w:szCs w:val="24"/>
          <w:lang w:eastAsia="zh-CN" w:bidi="hi-IN"/>
        </w:rPr>
        <w:t xml:space="preserve">Totale alunni n°    di </w:t>
      </w:r>
      <w:proofErr w:type="gramStart"/>
      <w:r w:rsidRPr="00B74CAC">
        <w:rPr>
          <w:rFonts w:ascii="Times New Roman" w:eastAsia="AR PL KaitiM GB" w:hAnsi="Times New Roman" w:cs="Times New Roman"/>
          <w:b/>
          <w:bCs/>
          <w:kern w:val="1"/>
          <w:sz w:val="24"/>
          <w:szCs w:val="24"/>
          <w:lang w:eastAsia="zh-CN" w:bidi="hi-IN"/>
        </w:rPr>
        <w:t>cui :Disabili</w:t>
      </w:r>
      <w:proofErr w:type="gramEnd"/>
      <w:r w:rsidRPr="00B74CAC">
        <w:rPr>
          <w:rFonts w:ascii="Times New Roman" w:eastAsia="AR PL KaitiM GB" w:hAnsi="Times New Roman" w:cs="Times New Roman"/>
          <w:b/>
          <w:bCs/>
          <w:kern w:val="1"/>
          <w:sz w:val="24"/>
          <w:szCs w:val="24"/>
          <w:lang w:eastAsia="zh-CN" w:bidi="hi-IN"/>
        </w:rPr>
        <w:t>-(DSA-DHD)</w:t>
      </w:r>
    </w:p>
    <w:tbl>
      <w:tblPr>
        <w:tblW w:w="9817" w:type="dxa"/>
        <w:tblInd w:w="-108" w:type="dxa"/>
        <w:tblLayout w:type="fixed"/>
        <w:tblCellMar>
          <w:left w:w="70" w:type="dxa"/>
          <w:right w:w="70" w:type="dxa"/>
        </w:tblCellMar>
        <w:tblLook w:val="0000" w:firstRow="0" w:lastRow="0" w:firstColumn="0" w:lastColumn="0" w:noHBand="0" w:noVBand="0"/>
      </w:tblPr>
      <w:tblGrid>
        <w:gridCol w:w="2730"/>
        <w:gridCol w:w="2126"/>
        <w:gridCol w:w="2693"/>
        <w:gridCol w:w="2268"/>
      </w:tblGrid>
      <w:tr w:rsidR="00F173E8" w:rsidRPr="00B74CAC" w:rsidTr="00BE5F00">
        <w:trPr>
          <w:cantSplit/>
          <w:trHeight w:val="290"/>
        </w:trPr>
        <w:tc>
          <w:tcPr>
            <w:tcW w:w="2730" w:type="dxa"/>
            <w:vMerge w:val="restart"/>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B74CAC">
              <w:rPr>
                <w:rFonts w:ascii="Times New Roman" w:eastAsia="Times New Roman" w:hAnsi="Times New Roman" w:cs="Times New Roman"/>
                <w:b/>
                <w:bCs/>
                <w:i/>
                <w:iCs/>
                <w:kern w:val="1"/>
                <w:sz w:val="24"/>
                <w:szCs w:val="24"/>
                <w:lang w:eastAsia="zh-CN" w:bidi="hi-IN"/>
              </w:rPr>
              <w:t>Nominativo</w:t>
            </w:r>
          </w:p>
        </w:tc>
        <w:tc>
          <w:tcPr>
            <w:tcW w:w="7087" w:type="dxa"/>
            <w:gridSpan w:val="3"/>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b/>
                <w:bCs/>
                <w:kern w:val="1"/>
                <w:sz w:val="24"/>
                <w:szCs w:val="24"/>
                <w:lang w:eastAsia="zh-CN" w:bidi="hi-IN"/>
              </w:rPr>
              <w:t>Tipologia di programmazione seguita</w:t>
            </w:r>
          </w:p>
        </w:tc>
      </w:tr>
      <w:tr w:rsidR="00F173E8" w:rsidRPr="00B74CAC" w:rsidTr="00BE5F00">
        <w:trPr>
          <w:cantSplit/>
          <w:trHeight w:val="290"/>
        </w:trPr>
        <w:tc>
          <w:tcPr>
            <w:tcW w:w="2730" w:type="dxa"/>
            <w:vMerge/>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numPr>
                <w:ilvl w:val="4"/>
                <w:numId w:val="0"/>
              </w:numPr>
              <w:tabs>
                <w:tab w:val="num" w:pos="0"/>
              </w:tabs>
              <w:suppressAutoHyphens/>
              <w:snapToGrid w:val="0"/>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programma individualizzato</w:t>
            </w:r>
          </w:p>
        </w:tc>
        <w:tc>
          <w:tcPr>
            <w:tcW w:w="2693"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programma facilitato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B74CAC">
              <w:rPr>
                <w:rFonts w:ascii="Times New Roman" w:eastAsia="AR PL KaitiM GB" w:hAnsi="Times New Roman" w:cs="Times New Roman"/>
                <w:kern w:val="1"/>
                <w:sz w:val="24"/>
                <w:szCs w:val="24"/>
                <w:lang w:eastAsia="zh-CN" w:bidi="hi-IN"/>
              </w:rPr>
              <w:t>programmazione di classe</w:t>
            </w:r>
          </w:p>
        </w:tc>
      </w:tr>
      <w:tr w:rsidR="00F173E8" w:rsidRPr="00B74CAC"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B74CAC"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B74CAC"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B74CAC"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bl>
    <w:p w:rsidR="002E54AF" w:rsidRPr="00B74CAC" w:rsidRDefault="002E54AF" w:rsidP="002E54AF">
      <w:pPr>
        <w:widowControl w:val="0"/>
        <w:suppressAutoHyphens/>
        <w:spacing w:after="0" w:line="240" w:lineRule="auto"/>
        <w:rPr>
          <w:rFonts w:ascii="Times New Roman" w:eastAsia="AR PL KaitiM GB" w:hAnsi="Times New Roman" w:cs="Times New Roman"/>
          <w:kern w:val="1"/>
          <w:sz w:val="24"/>
          <w:szCs w:val="24"/>
          <w:lang w:eastAsia="zh-CN" w:bidi="hi-IN"/>
        </w:rPr>
      </w:pPr>
    </w:p>
    <w:p w:rsidR="00F173E8" w:rsidRPr="00B74CAC" w:rsidRDefault="00F173E8"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B74CAC">
        <w:rPr>
          <w:rFonts w:ascii="Times New Roman" w:eastAsia="AR PL KaitiM GB" w:hAnsi="Times New Roman" w:cs="Times New Roman"/>
          <w:b/>
          <w:bCs/>
          <w:kern w:val="1"/>
          <w:sz w:val="24"/>
          <w:szCs w:val="24"/>
          <w:lang w:eastAsia="zh-CN" w:bidi="hi-IN"/>
        </w:rPr>
        <w:t>ALUNNI STRANIERI</w:t>
      </w:r>
    </w:p>
    <w:p w:rsidR="002E54AF" w:rsidRPr="00B74CAC" w:rsidRDefault="002E54AF"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p>
    <w:p w:rsidR="00F173E8" w:rsidRPr="00B74CAC"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b/>
          <w:bCs/>
          <w:kern w:val="1"/>
          <w:sz w:val="24"/>
          <w:szCs w:val="24"/>
          <w:lang w:eastAsia="zh-CN" w:bidi="hi-IN"/>
        </w:rPr>
        <w:t xml:space="preserve">Totale alunni n°  </w:t>
      </w:r>
    </w:p>
    <w:tbl>
      <w:tblPr>
        <w:tblW w:w="9817" w:type="dxa"/>
        <w:tblInd w:w="-108" w:type="dxa"/>
        <w:tblLayout w:type="fixed"/>
        <w:tblCellMar>
          <w:left w:w="70" w:type="dxa"/>
          <w:right w:w="70" w:type="dxa"/>
        </w:tblCellMar>
        <w:tblLook w:val="0000" w:firstRow="0" w:lastRow="0" w:firstColumn="0" w:lastColumn="0" w:noHBand="0" w:noVBand="0"/>
      </w:tblPr>
      <w:tblGrid>
        <w:gridCol w:w="2588"/>
        <w:gridCol w:w="1559"/>
        <w:gridCol w:w="1276"/>
        <w:gridCol w:w="1134"/>
        <w:gridCol w:w="1276"/>
        <w:gridCol w:w="992"/>
        <w:gridCol w:w="992"/>
      </w:tblGrid>
      <w:tr w:rsidR="00F173E8" w:rsidRPr="00B74CAC" w:rsidTr="00BE5F00">
        <w:trPr>
          <w:cantSplit/>
          <w:trHeight w:val="413"/>
        </w:trPr>
        <w:tc>
          <w:tcPr>
            <w:tcW w:w="2588" w:type="dxa"/>
            <w:vMerge w:val="restart"/>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B74CAC">
              <w:rPr>
                <w:rFonts w:ascii="Times New Roman" w:eastAsia="Times New Roman" w:hAnsi="Times New Roman" w:cs="Times New Roman"/>
                <w:b/>
                <w:bCs/>
                <w:i/>
                <w:iCs/>
                <w:kern w:val="1"/>
                <w:sz w:val="24"/>
                <w:szCs w:val="24"/>
                <w:lang w:eastAsia="zh-CN" w:bidi="hi-IN"/>
              </w:rPr>
              <w:t>Nominativo</w:t>
            </w:r>
          </w:p>
        </w:tc>
        <w:tc>
          <w:tcPr>
            <w:tcW w:w="1559" w:type="dxa"/>
            <w:vMerge w:val="restart"/>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B74CAC">
              <w:rPr>
                <w:rFonts w:ascii="Times New Roman" w:eastAsia="AR PL KaitiM GB" w:hAnsi="Times New Roman" w:cs="Times New Roman"/>
                <w:b/>
                <w:bCs/>
                <w:kern w:val="1"/>
                <w:sz w:val="24"/>
                <w:szCs w:val="24"/>
                <w:lang w:eastAsia="zh-CN" w:bidi="hi-IN"/>
              </w:rPr>
              <w:t xml:space="preserve">Anni di permanenza </w:t>
            </w:r>
          </w:p>
          <w:p w:rsidR="00F173E8" w:rsidRPr="00B74CAC"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b/>
                <w:bCs/>
                <w:kern w:val="1"/>
                <w:sz w:val="24"/>
                <w:szCs w:val="24"/>
                <w:lang w:eastAsia="zh-CN" w:bidi="hi-IN"/>
              </w:rPr>
              <w:t xml:space="preserve">in Italia </w:t>
            </w:r>
          </w:p>
        </w:tc>
        <w:tc>
          <w:tcPr>
            <w:tcW w:w="1276" w:type="dxa"/>
            <w:vMerge w:val="restart"/>
            <w:tcBorders>
              <w:top w:val="single" w:sz="4" w:space="0" w:color="000000"/>
              <w:left w:val="single" w:sz="4" w:space="0" w:color="000000"/>
              <w:bottom w:val="single" w:sz="4" w:space="0" w:color="000000"/>
            </w:tcBorders>
            <w:shd w:val="clear" w:color="auto" w:fill="auto"/>
          </w:tcPr>
          <w:p w:rsidR="00BE5F00" w:rsidRPr="00B74CAC" w:rsidRDefault="00BE5F00" w:rsidP="00BE5F00">
            <w:pPr>
              <w:widowControl w:val="0"/>
              <w:numPr>
                <w:ilvl w:val="4"/>
                <w:numId w:val="0"/>
              </w:numPr>
              <w:tabs>
                <w:tab w:val="num" w:pos="0"/>
              </w:tabs>
              <w:suppressAutoHyphens/>
              <w:spacing w:before="240" w:after="60" w:line="240" w:lineRule="auto"/>
              <w:outlineLvl w:val="4"/>
              <w:rPr>
                <w:rFonts w:ascii="Times New Roman" w:eastAsia="Times New Roman" w:hAnsi="Times New Roman" w:cs="Times New Roman"/>
                <w:b/>
                <w:bCs/>
                <w:iCs/>
                <w:kern w:val="1"/>
                <w:sz w:val="24"/>
                <w:szCs w:val="24"/>
                <w:lang w:eastAsia="zh-CN" w:bidi="hi-IN"/>
              </w:rPr>
            </w:pPr>
            <w:r w:rsidRPr="00B74CAC">
              <w:rPr>
                <w:rFonts w:ascii="Times New Roman" w:eastAsia="Times New Roman" w:hAnsi="Times New Roman" w:cs="Times New Roman"/>
                <w:b/>
                <w:bCs/>
                <w:iCs/>
                <w:kern w:val="1"/>
                <w:sz w:val="24"/>
                <w:szCs w:val="24"/>
                <w:lang w:eastAsia="zh-CN" w:bidi="hi-IN"/>
              </w:rPr>
              <w:t>Lingua madre</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keepNext/>
              <w:widowControl w:val="0"/>
              <w:tabs>
                <w:tab w:val="num" w:pos="0"/>
              </w:tabs>
              <w:suppressAutoHyphens/>
              <w:spacing w:before="240" w:after="60" w:line="240" w:lineRule="auto"/>
              <w:ind w:left="432" w:hanging="432"/>
              <w:outlineLvl w:val="0"/>
              <w:rPr>
                <w:rFonts w:ascii="Times New Roman" w:eastAsia="Times New Roman" w:hAnsi="Times New Roman" w:cs="Times New Roman"/>
                <w:b/>
                <w:bCs/>
                <w:kern w:val="1"/>
                <w:sz w:val="24"/>
                <w:szCs w:val="24"/>
                <w:lang w:eastAsia="zh-CN" w:bidi="hi-IN"/>
              </w:rPr>
            </w:pPr>
            <w:r w:rsidRPr="00B74CAC">
              <w:rPr>
                <w:rFonts w:ascii="Times New Roman" w:eastAsia="Times New Roman" w:hAnsi="Times New Roman" w:cs="Times New Roman"/>
                <w:b/>
                <w:bCs/>
                <w:kern w:val="1"/>
                <w:sz w:val="24"/>
                <w:szCs w:val="24"/>
                <w:lang w:eastAsia="zh-CN" w:bidi="hi-IN"/>
              </w:rPr>
              <w:t>Livello conoscenza lingua italiana</w:t>
            </w:r>
          </w:p>
        </w:tc>
      </w:tr>
      <w:tr w:rsidR="00F173E8" w:rsidRPr="00B74CAC" w:rsidTr="00BE5F00">
        <w:trPr>
          <w:cantSplit/>
          <w:trHeight w:val="288"/>
        </w:trPr>
        <w:tc>
          <w:tcPr>
            <w:tcW w:w="2588" w:type="dxa"/>
            <w:vMerge/>
            <w:tcBorders>
              <w:top w:val="single" w:sz="4" w:space="0" w:color="000000"/>
              <w:left w:val="single" w:sz="4" w:space="0" w:color="000000"/>
              <w:bottom w:val="single" w:sz="4" w:space="0" w:color="000000"/>
            </w:tcBorders>
            <w:shd w:val="clear" w:color="auto" w:fill="F3F3F3"/>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559" w:type="dxa"/>
            <w:vMerge/>
            <w:tcBorders>
              <w:top w:val="single" w:sz="4" w:space="0" w:color="000000"/>
              <w:left w:val="single" w:sz="4" w:space="0" w:color="000000"/>
              <w:bottom w:val="single" w:sz="4" w:space="0" w:color="000000"/>
            </w:tcBorders>
            <w:shd w:val="clear" w:color="auto" w:fill="F3F3F3"/>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276" w:type="dxa"/>
            <w:vMerge/>
            <w:tcBorders>
              <w:top w:val="single" w:sz="4" w:space="0" w:color="000000"/>
              <w:left w:val="single" w:sz="4" w:space="0" w:color="000000"/>
              <w:bottom w:val="single" w:sz="4" w:space="0" w:color="000000"/>
            </w:tcBorders>
            <w:shd w:val="clear" w:color="auto" w:fill="F3F3F3"/>
          </w:tcPr>
          <w:p w:rsidR="00F173E8" w:rsidRPr="00B74CAC"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scarsa</w:t>
            </w:r>
          </w:p>
        </w:tc>
        <w:tc>
          <w:tcPr>
            <w:tcW w:w="127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sufficiente</w:t>
            </w:r>
          </w:p>
        </w:tc>
        <w:tc>
          <w:tcPr>
            <w:tcW w:w="992"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buona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B74CAC">
              <w:rPr>
                <w:rFonts w:ascii="Times New Roman" w:eastAsia="AR PL KaitiM GB" w:hAnsi="Times New Roman" w:cs="Times New Roman"/>
                <w:kern w:val="1"/>
                <w:sz w:val="24"/>
                <w:szCs w:val="24"/>
                <w:lang w:eastAsia="zh-CN" w:bidi="hi-IN"/>
              </w:rPr>
              <w:t>ottima</w:t>
            </w:r>
          </w:p>
        </w:tc>
      </w:tr>
      <w:tr w:rsidR="00F173E8" w:rsidRPr="00B74CAC" w:rsidTr="00BE5F00">
        <w:tc>
          <w:tcPr>
            <w:tcW w:w="2588"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r w:rsidR="00F173E8" w:rsidRPr="00B74CAC" w:rsidTr="00BE5F00">
        <w:tc>
          <w:tcPr>
            <w:tcW w:w="2588"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B74CAC"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bl>
    <w:p w:rsidR="000A6DDC" w:rsidRPr="00B74CAC" w:rsidRDefault="000A6DDC">
      <w:pPr>
        <w:rPr>
          <w:rFonts w:ascii="Times New Roman" w:hAnsi="Times New Roman" w:cs="Times New Roman"/>
          <w:sz w:val="24"/>
          <w:szCs w:val="24"/>
        </w:rPr>
      </w:pPr>
    </w:p>
    <w:p w:rsidR="00F173E8" w:rsidRPr="00B74CAC" w:rsidRDefault="00F173E8" w:rsidP="002E54AF">
      <w:pPr>
        <w:widowControl w:val="0"/>
        <w:suppressAutoHyphens/>
        <w:spacing w:after="0" w:line="240" w:lineRule="auto"/>
        <w:rPr>
          <w:rFonts w:ascii="Times New Roman" w:eastAsia="AR PL KaitiM GB" w:hAnsi="Times New Roman" w:cs="Times New Roman"/>
          <w:i/>
          <w:iCs/>
          <w:color w:val="000000"/>
          <w:kern w:val="1"/>
          <w:sz w:val="24"/>
          <w:szCs w:val="24"/>
          <w:lang w:eastAsia="zh-CN" w:bidi="hi-IN"/>
        </w:rPr>
      </w:pPr>
      <w:r w:rsidRPr="00B74CAC">
        <w:rPr>
          <w:rFonts w:ascii="Times New Roman" w:eastAsia="AR PL KaitiM GB" w:hAnsi="Times New Roman" w:cs="Times New Roman"/>
          <w:b/>
          <w:bCs/>
          <w:kern w:val="1"/>
          <w:sz w:val="24"/>
          <w:szCs w:val="24"/>
          <w:lang w:eastAsia="zh-CN" w:bidi="hi-IN"/>
        </w:rPr>
        <w:t xml:space="preserve">EVENTUALI BISOGNI PARTICOLA RILEVATI PER SINGOLO ALUNNO O PER GRUPPI DI ALUNNI O PER L’INTERA CLASSE </w:t>
      </w:r>
    </w:p>
    <w:p w:rsidR="00F173E8" w:rsidRPr="00B74CAC" w:rsidRDefault="00F173E8" w:rsidP="00F173E8">
      <w:pPr>
        <w:rPr>
          <w:rFonts w:ascii="Times New Roman" w:eastAsia="AR PL KaitiM GB" w:hAnsi="Times New Roman" w:cs="Times New Roman"/>
          <w:i/>
          <w:iCs/>
          <w:color w:val="000000"/>
          <w:kern w:val="1"/>
          <w:sz w:val="24"/>
          <w:szCs w:val="24"/>
          <w:lang w:eastAsia="zh-CN" w:bidi="hi-IN"/>
        </w:rPr>
      </w:pPr>
      <w:r w:rsidRPr="00B74CAC">
        <w:rPr>
          <w:rFonts w:ascii="Times New Roman" w:eastAsia="AR PL KaitiM GB" w:hAnsi="Times New Roman" w:cs="Times New Roman"/>
          <w:i/>
          <w:iCs/>
          <w:color w:val="000000"/>
          <w:kern w:val="1"/>
          <w:sz w:val="24"/>
          <w:szCs w:val="24"/>
          <w:lang w:eastAsia="zh-CN" w:bidi="hi-IN"/>
        </w:rPr>
        <w:t>................................................................................................................................................................................................................................................................................................................................................................................................................................................................................................................................................................................................................................................................</w:t>
      </w:r>
    </w:p>
    <w:p w:rsidR="002E54AF" w:rsidRPr="007D7B26" w:rsidRDefault="00FB7A51" w:rsidP="00F173E8">
      <w:pPr>
        <w:rPr>
          <w:rFonts w:ascii="Times New Roman" w:eastAsia="AR PL KaitiM GB" w:hAnsi="Times New Roman" w:cs="Times New Roman"/>
          <w:b/>
          <w:iCs/>
          <w:color w:val="000000"/>
          <w:kern w:val="1"/>
          <w:sz w:val="24"/>
          <w:szCs w:val="24"/>
          <w:lang w:eastAsia="zh-CN" w:bidi="hi-IN"/>
        </w:rPr>
      </w:pPr>
      <w:r w:rsidRPr="00B74CAC">
        <w:rPr>
          <w:rFonts w:ascii="Times New Roman" w:eastAsia="AR PL KaitiM GB" w:hAnsi="Times New Roman" w:cs="Times New Roman"/>
          <w:b/>
          <w:iCs/>
          <w:color w:val="000000"/>
          <w:kern w:val="1"/>
          <w:sz w:val="24"/>
          <w:szCs w:val="24"/>
          <w:lang w:eastAsia="zh-CN" w:bidi="hi-IN"/>
        </w:rPr>
        <w:t xml:space="preserve">Modalità di recupero per eventuali bisogni formativi                                                                            </w:t>
      </w:r>
      <w:r w:rsidR="007D7B26" w:rsidRPr="00E77687">
        <w:rPr>
          <w:rFonts w:ascii="Times New Roman" w:eastAsia="AR PL KaitiM GB" w:hAnsi="Times New Roman" w:cs="Times New Roman"/>
          <w:i/>
          <w:color w:val="000000"/>
          <w:kern w:val="1"/>
          <w:sz w:val="24"/>
          <w:szCs w:val="24"/>
          <w:lang w:eastAsia="zh-CN" w:bidi="hi-IN"/>
        </w:rPr>
        <w:t xml:space="preserve">Peer </w:t>
      </w:r>
      <w:proofErr w:type="spellStart"/>
      <w:r w:rsidR="007D7B26" w:rsidRPr="00E77687">
        <w:rPr>
          <w:rFonts w:ascii="Times New Roman" w:eastAsia="AR PL KaitiM GB" w:hAnsi="Times New Roman" w:cs="Times New Roman"/>
          <w:i/>
          <w:color w:val="000000"/>
          <w:kern w:val="1"/>
          <w:sz w:val="24"/>
          <w:szCs w:val="24"/>
          <w:lang w:eastAsia="zh-CN" w:bidi="hi-IN"/>
        </w:rPr>
        <w:t>education</w:t>
      </w:r>
      <w:proofErr w:type="spellEnd"/>
      <w:r w:rsidR="007D7B26">
        <w:rPr>
          <w:rFonts w:ascii="Times New Roman" w:eastAsia="AR PL KaitiM GB" w:hAnsi="Times New Roman" w:cs="Times New Roman"/>
          <w:iCs/>
          <w:color w:val="000000"/>
          <w:kern w:val="1"/>
          <w:sz w:val="24"/>
          <w:szCs w:val="24"/>
          <w:lang w:eastAsia="zh-CN" w:bidi="hi-IN"/>
        </w:rPr>
        <w:t xml:space="preserve">, didattica laboratoriale e fruizione delle attività previste dal </w:t>
      </w:r>
      <w:proofErr w:type="spellStart"/>
      <w:r w:rsidR="007D7B26">
        <w:rPr>
          <w:rFonts w:ascii="Times New Roman" w:eastAsia="AR PL KaitiM GB" w:hAnsi="Times New Roman" w:cs="Times New Roman"/>
          <w:iCs/>
          <w:color w:val="000000"/>
          <w:kern w:val="1"/>
          <w:sz w:val="24"/>
          <w:szCs w:val="24"/>
          <w:lang w:eastAsia="zh-CN" w:bidi="hi-IN"/>
        </w:rPr>
        <w:t>Ptof</w:t>
      </w:r>
      <w:proofErr w:type="spellEnd"/>
      <w:r w:rsidR="007D7B26">
        <w:rPr>
          <w:rFonts w:ascii="Times New Roman" w:eastAsia="AR PL KaitiM GB" w:hAnsi="Times New Roman" w:cs="Times New Roman"/>
          <w:iCs/>
          <w:color w:val="000000"/>
          <w:kern w:val="1"/>
          <w:sz w:val="24"/>
          <w:szCs w:val="24"/>
          <w:lang w:eastAsia="zh-CN" w:bidi="hi-IN"/>
        </w:rPr>
        <w:t xml:space="preserve">. </w:t>
      </w:r>
      <w:r w:rsidR="007D7B26" w:rsidRPr="00182578">
        <w:rPr>
          <w:rFonts w:ascii="Times New Roman" w:eastAsia="AR PL KaitiM GB" w:hAnsi="Times New Roman" w:cs="Times New Roman"/>
          <w:b/>
          <w:iCs/>
          <w:color w:val="000000"/>
          <w:kern w:val="1"/>
          <w:sz w:val="24"/>
          <w:szCs w:val="24"/>
          <w:lang w:eastAsia="zh-CN" w:bidi="hi-IN"/>
        </w:rPr>
        <w:t xml:space="preserve">                                                              </w:t>
      </w:r>
    </w:p>
    <w:tbl>
      <w:tblPr>
        <w:tblStyle w:val="Grigliatabella"/>
        <w:tblW w:w="0" w:type="auto"/>
        <w:tblLook w:val="04A0" w:firstRow="1" w:lastRow="0" w:firstColumn="1" w:lastColumn="0" w:noHBand="0" w:noVBand="1"/>
      </w:tblPr>
      <w:tblGrid>
        <w:gridCol w:w="3941"/>
        <w:gridCol w:w="2593"/>
        <w:gridCol w:w="3320"/>
      </w:tblGrid>
      <w:tr w:rsidR="002E54AF" w:rsidRPr="00B74CAC" w:rsidTr="007D7B26">
        <w:tc>
          <w:tcPr>
            <w:tcW w:w="9854" w:type="dxa"/>
            <w:gridSpan w:val="3"/>
          </w:tcPr>
          <w:p w:rsidR="002E54AF" w:rsidRPr="00B74CAC" w:rsidRDefault="002E54AF" w:rsidP="002E54AF">
            <w:pPr>
              <w:rPr>
                <w:rFonts w:ascii="Times New Roman" w:hAnsi="Times New Roman" w:cs="Times New Roman"/>
                <w:sz w:val="24"/>
                <w:szCs w:val="24"/>
              </w:rPr>
            </w:pPr>
            <w:r w:rsidRPr="00B74CAC">
              <w:rPr>
                <w:rFonts w:ascii="Times New Roman" w:hAnsi="Times New Roman" w:cs="Times New Roman"/>
                <w:b/>
                <w:sz w:val="24"/>
                <w:szCs w:val="24"/>
              </w:rPr>
              <w:t>OBIETTIVI SOCIO-COMPORTAMENTALI</w:t>
            </w:r>
          </w:p>
        </w:tc>
      </w:tr>
      <w:tr w:rsidR="002E54AF" w:rsidRPr="00B74CAC" w:rsidTr="007D7B26">
        <w:tblPrEx>
          <w:tblCellMar>
            <w:left w:w="70" w:type="dxa"/>
            <w:right w:w="70" w:type="dxa"/>
          </w:tblCellMar>
          <w:tblLook w:val="0000" w:firstRow="0" w:lastRow="0" w:firstColumn="0" w:lastColumn="0" w:noHBand="0" w:noVBand="0"/>
        </w:tblPrEx>
        <w:trPr>
          <w:trHeight w:val="638"/>
        </w:trPr>
        <w:tc>
          <w:tcPr>
            <w:tcW w:w="3941" w:type="dxa"/>
          </w:tcPr>
          <w:p w:rsidR="002E54AF" w:rsidRPr="00B74CAC" w:rsidRDefault="002E54AF" w:rsidP="002E54AF">
            <w:pPr>
              <w:rPr>
                <w:rFonts w:ascii="Times New Roman" w:hAnsi="Times New Roman" w:cs="Times New Roman"/>
                <w:sz w:val="24"/>
                <w:szCs w:val="24"/>
              </w:rPr>
            </w:pPr>
            <w:r w:rsidRPr="00B74CAC">
              <w:rPr>
                <w:rFonts w:ascii="Times New Roman" w:hAnsi="Times New Roman" w:cs="Times New Roman"/>
                <w:b/>
                <w:sz w:val="24"/>
                <w:szCs w:val="24"/>
              </w:rPr>
              <w:t>RISPETTARE LEGGI/REGOLAMENTI/REGOLE</w:t>
            </w:r>
          </w:p>
        </w:tc>
        <w:tc>
          <w:tcPr>
            <w:tcW w:w="2586" w:type="dxa"/>
          </w:tcPr>
          <w:p w:rsidR="002E54AF" w:rsidRPr="00B74CAC" w:rsidRDefault="002E54AF" w:rsidP="002E54AF">
            <w:pPr>
              <w:rPr>
                <w:rFonts w:ascii="Times New Roman" w:hAnsi="Times New Roman" w:cs="Times New Roman"/>
                <w:sz w:val="24"/>
                <w:szCs w:val="24"/>
              </w:rPr>
            </w:pPr>
            <w:r w:rsidRPr="00B74CAC">
              <w:rPr>
                <w:rFonts w:ascii="Times New Roman" w:hAnsi="Times New Roman" w:cs="Times New Roman"/>
                <w:b/>
                <w:sz w:val="24"/>
                <w:szCs w:val="24"/>
              </w:rPr>
              <w:t>RISPETTARE IL PATRIMONIO</w:t>
            </w:r>
          </w:p>
        </w:tc>
        <w:tc>
          <w:tcPr>
            <w:tcW w:w="3327" w:type="dxa"/>
          </w:tcPr>
          <w:p w:rsidR="002E54AF" w:rsidRPr="00B74CAC" w:rsidRDefault="002E54AF" w:rsidP="002E54AF">
            <w:pPr>
              <w:rPr>
                <w:rFonts w:ascii="Times New Roman" w:hAnsi="Times New Roman" w:cs="Times New Roman"/>
                <w:sz w:val="24"/>
                <w:szCs w:val="24"/>
              </w:rPr>
            </w:pPr>
            <w:r w:rsidRPr="00B74CAC">
              <w:rPr>
                <w:rFonts w:ascii="Times New Roman" w:hAnsi="Times New Roman" w:cs="Times New Roman"/>
                <w:b/>
                <w:sz w:val="24"/>
                <w:szCs w:val="24"/>
              </w:rPr>
              <w:t>LAVORARE IN GRUPPO</w:t>
            </w:r>
          </w:p>
        </w:tc>
      </w:tr>
      <w:tr w:rsidR="002E54AF" w:rsidRPr="00B74CAC" w:rsidTr="007D7B26">
        <w:tblPrEx>
          <w:tblCellMar>
            <w:left w:w="70" w:type="dxa"/>
            <w:right w:w="70" w:type="dxa"/>
          </w:tblCellMar>
          <w:tblLook w:val="0000" w:firstRow="0" w:lastRow="0" w:firstColumn="0" w:lastColumn="0" w:noHBand="0" w:noVBand="0"/>
        </w:tblPrEx>
        <w:trPr>
          <w:trHeight w:val="1553"/>
        </w:trPr>
        <w:tc>
          <w:tcPr>
            <w:tcW w:w="3941" w:type="dxa"/>
          </w:tcPr>
          <w:p w:rsidR="002E54AF" w:rsidRPr="00B74CAC" w:rsidRDefault="002E54AF" w:rsidP="002E54AF">
            <w:pPr>
              <w:widowControl w:val="0"/>
              <w:tabs>
                <w:tab w:val="center" w:pos="4819"/>
                <w:tab w:val="right" w:pos="9638"/>
              </w:tabs>
              <w:suppressAutoHyphens/>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b/>
                <w:kern w:val="1"/>
                <w:sz w:val="24"/>
                <w:szCs w:val="24"/>
                <w:u w:val="single"/>
                <w:lang w:eastAsia="zh-CN" w:bidi="hi-IN"/>
              </w:rPr>
              <w:t>Puntualità:</w:t>
            </w:r>
          </w:p>
          <w:p w:rsidR="002E54AF" w:rsidRPr="00B74CAC"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nell’ingresso della classe</w:t>
            </w:r>
          </w:p>
          <w:p w:rsidR="002E54AF" w:rsidRPr="00B74CAC"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nelle giustificazioni delle assenze e dei ritardi</w:t>
            </w:r>
          </w:p>
          <w:p w:rsidR="002E54AF" w:rsidRPr="00B74CAC"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nell’esecuzione dei compiti assegnati in classe</w:t>
            </w:r>
          </w:p>
          <w:p w:rsidR="002E54AF" w:rsidRPr="00B74CAC"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 xml:space="preserve">nei </w:t>
            </w:r>
            <w:proofErr w:type="gramStart"/>
            <w:r w:rsidRPr="00B74CAC">
              <w:rPr>
                <w:rFonts w:ascii="Times New Roman" w:eastAsia="AR PL KaitiM GB" w:hAnsi="Times New Roman" w:cs="Times New Roman"/>
                <w:kern w:val="1"/>
                <w:sz w:val="24"/>
                <w:szCs w:val="24"/>
                <w:lang w:eastAsia="zh-CN" w:bidi="hi-IN"/>
              </w:rPr>
              <w:t xml:space="preserve">lavori </w:t>
            </w:r>
            <w:r w:rsidR="00862E5D" w:rsidRPr="00B74CAC">
              <w:rPr>
                <w:rFonts w:ascii="Times New Roman" w:eastAsia="AR PL KaitiM GB" w:hAnsi="Times New Roman" w:cs="Times New Roman"/>
                <w:kern w:val="1"/>
                <w:sz w:val="24"/>
                <w:szCs w:val="24"/>
                <w:lang w:eastAsia="zh-CN" w:bidi="hi-IN"/>
              </w:rPr>
              <w:t xml:space="preserve"> </w:t>
            </w:r>
            <w:r w:rsidRPr="00B74CAC">
              <w:rPr>
                <w:rFonts w:ascii="Times New Roman" w:eastAsia="AR PL KaitiM GB" w:hAnsi="Times New Roman" w:cs="Times New Roman"/>
                <w:kern w:val="1"/>
                <w:sz w:val="24"/>
                <w:szCs w:val="24"/>
                <w:lang w:eastAsia="zh-CN" w:bidi="hi-IN"/>
              </w:rPr>
              <w:t>extrascolastici</w:t>
            </w:r>
            <w:proofErr w:type="gramEnd"/>
            <w:r w:rsidR="00862E5D" w:rsidRPr="00B74CAC">
              <w:rPr>
                <w:rFonts w:ascii="Times New Roman" w:eastAsia="AR PL KaitiM GB" w:hAnsi="Times New Roman" w:cs="Times New Roman"/>
                <w:kern w:val="1"/>
                <w:sz w:val="24"/>
                <w:szCs w:val="24"/>
                <w:lang w:eastAsia="zh-CN" w:bidi="hi-IN"/>
              </w:rPr>
              <w:t>,</w:t>
            </w:r>
            <w:r w:rsidR="00684BED" w:rsidRPr="00B74CAC">
              <w:rPr>
                <w:rFonts w:ascii="Times New Roman" w:eastAsia="AR PL KaitiM GB" w:hAnsi="Times New Roman" w:cs="Times New Roman"/>
                <w:kern w:val="1"/>
                <w:sz w:val="24"/>
                <w:szCs w:val="24"/>
                <w:lang w:eastAsia="zh-CN" w:bidi="hi-IN"/>
              </w:rPr>
              <w:t xml:space="preserve"> </w:t>
            </w:r>
            <w:r w:rsidRPr="00B74CAC">
              <w:rPr>
                <w:rFonts w:ascii="Times New Roman" w:eastAsia="AR PL KaitiM GB" w:hAnsi="Times New Roman" w:cs="Times New Roman"/>
                <w:kern w:val="1"/>
                <w:sz w:val="24"/>
                <w:szCs w:val="24"/>
                <w:lang w:eastAsia="zh-CN" w:bidi="hi-IN"/>
              </w:rPr>
              <w:t xml:space="preserve">nella </w:t>
            </w:r>
            <w:r w:rsidRPr="00B74CAC">
              <w:rPr>
                <w:rFonts w:ascii="Times New Roman" w:eastAsia="AR PL KaitiM GB" w:hAnsi="Times New Roman" w:cs="Times New Roman"/>
                <w:kern w:val="1"/>
                <w:sz w:val="24"/>
                <w:szCs w:val="24"/>
                <w:lang w:eastAsia="zh-CN" w:bidi="hi-IN"/>
              </w:rPr>
              <w:lastRenderedPageBreak/>
              <w:t>riconsegna dei compiti assegnati</w:t>
            </w:r>
          </w:p>
        </w:tc>
        <w:tc>
          <w:tcPr>
            <w:tcW w:w="2586" w:type="dxa"/>
          </w:tcPr>
          <w:p w:rsidR="00684BED" w:rsidRPr="00B74CAC" w:rsidRDefault="00684BED" w:rsidP="00EB06C4">
            <w:pPr>
              <w:pStyle w:val="Paragrafoelenco"/>
              <w:numPr>
                <w:ilvl w:val="0"/>
                <w:numId w:val="1"/>
              </w:numPr>
              <w:rPr>
                <w:rFonts w:ascii="Times New Roman" w:hAnsi="Times New Roman" w:cs="Times New Roman"/>
                <w:sz w:val="24"/>
                <w:szCs w:val="24"/>
              </w:rPr>
            </w:pPr>
            <w:r w:rsidRPr="00B74CAC">
              <w:rPr>
                <w:rFonts w:ascii="Times New Roman" w:hAnsi="Times New Roman" w:cs="Times New Roman"/>
                <w:sz w:val="24"/>
                <w:szCs w:val="24"/>
              </w:rPr>
              <w:lastRenderedPageBreak/>
              <w:t>Della classe</w:t>
            </w:r>
          </w:p>
          <w:p w:rsidR="00684BED" w:rsidRPr="00B74CAC" w:rsidRDefault="00684BED" w:rsidP="00EB06C4">
            <w:pPr>
              <w:pStyle w:val="Paragrafoelenco"/>
              <w:numPr>
                <w:ilvl w:val="0"/>
                <w:numId w:val="1"/>
              </w:numPr>
              <w:rPr>
                <w:rFonts w:ascii="Times New Roman" w:hAnsi="Times New Roman" w:cs="Times New Roman"/>
                <w:sz w:val="24"/>
                <w:szCs w:val="24"/>
              </w:rPr>
            </w:pPr>
            <w:r w:rsidRPr="00B74CAC">
              <w:rPr>
                <w:rFonts w:ascii="Times New Roman" w:hAnsi="Times New Roman" w:cs="Times New Roman"/>
                <w:sz w:val="24"/>
                <w:szCs w:val="24"/>
              </w:rPr>
              <w:t>Dei laboratori</w:t>
            </w:r>
          </w:p>
          <w:p w:rsidR="00684BED" w:rsidRPr="00B74CAC" w:rsidRDefault="00684BED" w:rsidP="00EB06C4">
            <w:pPr>
              <w:pStyle w:val="Paragrafoelenco"/>
              <w:numPr>
                <w:ilvl w:val="0"/>
                <w:numId w:val="1"/>
              </w:numPr>
              <w:rPr>
                <w:rFonts w:ascii="Times New Roman" w:hAnsi="Times New Roman" w:cs="Times New Roman"/>
                <w:sz w:val="24"/>
                <w:szCs w:val="24"/>
              </w:rPr>
            </w:pPr>
            <w:r w:rsidRPr="00B74CAC">
              <w:rPr>
                <w:rFonts w:ascii="Times New Roman" w:hAnsi="Times New Roman" w:cs="Times New Roman"/>
                <w:sz w:val="24"/>
                <w:szCs w:val="24"/>
              </w:rPr>
              <w:t>Degli spazi comuni</w:t>
            </w:r>
          </w:p>
          <w:p w:rsidR="002E54AF" w:rsidRPr="00B74CAC" w:rsidRDefault="00684BED" w:rsidP="00EB06C4">
            <w:pPr>
              <w:pStyle w:val="Paragrafoelenco"/>
              <w:numPr>
                <w:ilvl w:val="0"/>
                <w:numId w:val="1"/>
              </w:numPr>
              <w:rPr>
                <w:rFonts w:ascii="Times New Roman" w:hAnsi="Times New Roman" w:cs="Times New Roman"/>
                <w:b/>
                <w:sz w:val="24"/>
                <w:szCs w:val="24"/>
              </w:rPr>
            </w:pPr>
            <w:r w:rsidRPr="00B74CAC">
              <w:rPr>
                <w:rFonts w:ascii="Times New Roman" w:hAnsi="Times New Roman" w:cs="Times New Roman"/>
                <w:sz w:val="24"/>
                <w:szCs w:val="24"/>
              </w:rPr>
              <w:t>Dell’ambiente e delle risorse naturali</w:t>
            </w:r>
          </w:p>
        </w:tc>
        <w:tc>
          <w:tcPr>
            <w:tcW w:w="3327" w:type="dxa"/>
          </w:tcPr>
          <w:p w:rsidR="00684BED" w:rsidRPr="00B74CAC" w:rsidRDefault="00684BED" w:rsidP="00EB06C4">
            <w:pPr>
              <w:pStyle w:val="Paragrafoelenco"/>
              <w:numPr>
                <w:ilvl w:val="0"/>
                <w:numId w:val="1"/>
              </w:numPr>
              <w:rPr>
                <w:rFonts w:ascii="Times New Roman" w:hAnsi="Times New Roman" w:cs="Times New Roman"/>
                <w:sz w:val="24"/>
                <w:szCs w:val="24"/>
              </w:rPr>
            </w:pPr>
            <w:r w:rsidRPr="00B74CAC">
              <w:rPr>
                <w:rFonts w:ascii="Times New Roman" w:hAnsi="Times New Roman" w:cs="Times New Roman"/>
                <w:sz w:val="24"/>
                <w:szCs w:val="24"/>
              </w:rPr>
              <w:t>Partecipare in modo propositivo al dialogo educativo, intervenendo senza sovrapposizione e rispettando i ruoli</w:t>
            </w:r>
          </w:p>
          <w:p w:rsidR="00684BED" w:rsidRPr="00B74CAC" w:rsidRDefault="009F519E" w:rsidP="00EB06C4">
            <w:pPr>
              <w:pStyle w:val="Paragrafoelenco"/>
              <w:numPr>
                <w:ilvl w:val="0"/>
                <w:numId w:val="1"/>
              </w:numPr>
              <w:rPr>
                <w:rFonts w:ascii="Times New Roman" w:hAnsi="Times New Roman" w:cs="Times New Roman"/>
                <w:sz w:val="24"/>
                <w:szCs w:val="24"/>
              </w:rPr>
            </w:pPr>
            <w:proofErr w:type="gramStart"/>
            <w:r w:rsidRPr="00B74CAC">
              <w:rPr>
                <w:rFonts w:ascii="Times New Roman" w:hAnsi="Times New Roman" w:cs="Times New Roman"/>
                <w:sz w:val="24"/>
                <w:szCs w:val="24"/>
              </w:rPr>
              <w:t xml:space="preserve">Porsi </w:t>
            </w:r>
            <w:r w:rsidR="00684BED" w:rsidRPr="00B74CAC">
              <w:rPr>
                <w:rFonts w:ascii="Times New Roman" w:hAnsi="Times New Roman" w:cs="Times New Roman"/>
                <w:sz w:val="24"/>
                <w:szCs w:val="24"/>
              </w:rPr>
              <w:t xml:space="preserve"> in</w:t>
            </w:r>
            <w:proofErr w:type="gramEnd"/>
            <w:r w:rsidR="00684BED" w:rsidRPr="00B74CAC">
              <w:rPr>
                <w:rFonts w:ascii="Times New Roman" w:hAnsi="Times New Roman" w:cs="Times New Roman"/>
                <w:sz w:val="24"/>
                <w:szCs w:val="24"/>
              </w:rPr>
              <w:t xml:space="preserve"> relazione con gli altri in modo corretto e </w:t>
            </w:r>
            <w:r w:rsidR="00684BED" w:rsidRPr="00B74CAC">
              <w:rPr>
                <w:rFonts w:ascii="Times New Roman" w:hAnsi="Times New Roman" w:cs="Times New Roman"/>
                <w:sz w:val="24"/>
                <w:szCs w:val="24"/>
              </w:rPr>
              <w:lastRenderedPageBreak/>
              <w:t>leale, accettando critiche, rispettando le opinioni altrui e ammettendo i propri errori</w:t>
            </w:r>
          </w:p>
          <w:p w:rsidR="002E54AF" w:rsidRPr="00B74CAC" w:rsidRDefault="00684BED" w:rsidP="00EB06C4">
            <w:pPr>
              <w:pStyle w:val="Paragrafoelenco"/>
              <w:numPr>
                <w:ilvl w:val="0"/>
                <w:numId w:val="1"/>
              </w:numPr>
              <w:rPr>
                <w:rFonts w:ascii="Times New Roman" w:hAnsi="Times New Roman" w:cs="Times New Roman"/>
                <w:b/>
                <w:sz w:val="24"/>
                <w:szCs w:val="24"/>
              </w:rPr>
            </w:pPr>
            <w:r w:rsidRPr="00B74CAC">
              <w:rPr>
                <w:rFonts w:ascii="Times New Roman" w:hAnsi="Times New Roman" w:cs="Times New Roman"/>
                <w:sz w:val="24"/>
                <w:szCs w:val="24"/>
              </w:rPr>
              <w:t>Socializzare con i compagni e con i docenti</w:t>
            </w:r>
          </w:p>
        </w:tc>
      </w:tr>
    </w:tbl>
    <w:p w:rsidR="009F519E" w:rsidRPr="00B74CAC"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C752A9" w:rsidRPr="00B74CAC" w:rsidTr="00C752A9">
        <w:tc>
          <w:tcPr>
            <w:tcW w:w="9778" w:type="dxa"/>
          </w:tcPr>
          <w:p w:rsidR="00C752A9" w:rsidRPr="00B74CAC" w:rsidRDefault="00C752A9" w:rsidP="00F173E8">
            <w:pPr>
              <w:rPr>
                <w:rFonts w:ascii="Times New Roman" w:hAnsi="Times New Roman" w:cs="Times New Roman"/>
                <w:sz w:val="24"/>
                <w:szCs w:val="24"/>
              </w:rPr>
            </w:pPr>
            <w:r w:rsidRPr="00B74CAC">
              <w:rPr>
                <w:rFonts w:ascii="Times New Roman" w:hAnsi="Times New Roman" w:cs="Times New Roman"/>
                <w:b/>
                <w:sz w:val="24"/>
                <w:szCs w:val="24"/>
              </w:rPr>
              <w:t>COMPETENZE DI BASE E RELATIVI LIVELLI RAGGIUNTI</w:t>
            </w:r>
          </w:p>
        </w:tc>
      </w:tr>
      <w:tr w:rsidR="00C752A9" w:rsidRPr="00B74CAC" w:rsidTr="00C752A9">
        <w:tc>
          <w:tcPr>
            <w:tcW w:w="9778" w:type="dxa"/>
          </w:tcPr>
          <w:p w:rsidR="00C752A9" w:rsidRPr="00B74CAC" w:rsidRDefault="008A7C76" w:rsidP="00F173E8">
            <w:pPr>
              <w:rPr>
                <w:rFonts w:ascii="Times New Roman" w:hAnsi="Times New Roman" w:cs="Times New Roman"/>
                <w:sz w:val="24"/>
                <w:szCs w:val="24"/>
              </w:rPr>
            </w:pPr>
            <w:r w:rsidRPr="00B74CAC">
              <w:rPr>
                <w:rFonts w:ascii="Times New Roman" w:hAnsi="Times New Roman" w:cs="Times New Roman"/>
                <w:b/>
                <w:bCs/>
                <w:sz w:val="24"/>
                <w:szCs w:val="24"/>
              </w:rPr>
              <w:t>ASSE DEI LINGUAGGI</w:t>
            </w:r>
          </w:p>
        </w:tc>
      </w:tr>
      <w:tr w:rsidR="00C752A9" w:rsidRPr="00B74CAC" w:rsidTr="00C752A9">
        <w:tc>
          <w:tcPr>
            <w:tcW w:w="9778" w:type="dxa"/>
          </w:tcPr>
          <w:p w:rsidR="008A7C76" w:rsidRPr="00B74CAC" w:rsidRDefault="008A7C76" w:rsidP="008A7C76">
            <w:pPr>
              <w:rPr>
                <w:rFonts w:ascii="Times New Roman" w:hAnsi="Times New Roman" w:cs="Times New Roman"/>
                <w:b/>
                <w:sz w:val="24"/>
                <w:szCs w:val="24"/>
              </w:rPr>
            </w:pPr>
            <w:r w:rsidRPr="00B74CAC">
              <w:rPr>
                <w:rFonts w:ascii="Times New Roman" w:hAnsi="Times New Roman" w:cs="Times New Roman"/>
                <w:b/>
                <w:sz w:val="24"/>
                <w:szCs w:val="24"/>
              </w:rPr>
              <w:t>lingua e letteratura italiana</w:t>
            </w:r>
          </w:p>
          <w:p w:rsidR="00AC0AEC" w:rsidRPr="00B74CAC" w:rsidRDefault="00AC0AEC" w:rsidP="00EB06C4">
            <w:pPr>
              <w:widowControl w:val="0"/>
              <w:numPr>
                <w:ilvl w:val="0"/>
                <w:numId w:val="5"/>
              </w:numPr>
              <w:suppressAutoHyphens/>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Padronanza della lingua italiana come capacità di gestire la comunicazione orale, di leggere, comprendere e interpretare testi di vario tipo e di produrre lavori scritti con molteplici finalità.</w:t>
            </w:r>
          </w:p>
          <w:p w:rsidR="00AC0AEC" w:rsidRPr="00B74CAC" w:rsidRDefault="00AC0AEC" w:rsidP="00EB06C4">
            <w:pPr>
              <w:widowControl w:val="0"/>
              <w:numPr>
                <w:ilvl w:val="0"/>
                <w:numId w:val="5"/>
              </w:numPr>
              <w:suppressAutoHyphens/>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 xml:space="preserve">Capacità di stabilire collegamenti tra le culture locali, nazionali e internazionali sia in una prospettiva </w:t>
            </w:r>
            <w:proofErr w:type="gramStart"/>
            <w:r w:rsidRPr="00B74CAC">
              <w:rPr>
                <w:rFonts w:ascii="Times New Roman" w:eastAsia="AR PL KaitiM GB" w:hAnsi="Times New Roman" w:cs="Times New Roman"/>
                <w:kern w:val="1"/>
                <w:sz w:val="24"/>
                <w:szCs w:val="24"/>
                <w:lang w:eastAsia="zh-CN" w:bidi="hi-IN"/>
              </w:rPr>
              <w:t>interculturale  che</w:t>
            </w:r>
            <w:proofErr w:type="gramEnd"/>
            <w:r w:rsidRPr="00B74CAC">
              <w:rPr>
                <w:rFonts w:ascii="Times New Roman" w:eastAsia="AR PL KaitiM GB" w:hAnsi="Times New Roman" w:cs="Times New Roman"/>
                <w:kern w:val="1"/>
                <w:sz w:val="24"/>
                <w:szCs w:val="24"/>
                <w:lang w:eastAsia="zh-CN" w:bidi="hi-IN"/>
              </w:rPr>
              <w:t xml:space="preserve"> ai fini della mobilità di studio e di lavoro.</w:t>
            </w:r>
          </w:p>
          <w:p w:rsidR="00AC0AEC" w:rsidRPr="00B74CAC" w:rsidRDefault="00AC0AEC" w:rsidP="00EB06C4">
            <w:pPr>
              <w:widowControl w:val="0"/>
              <w:numPr>
                <w:ilvl w:val="0"/>
                <w:numId w:val="5"/>
              </w:numPr>
              <w:suppressAutoHyphens/>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Capacità di riconoscere i principali aspetti comunicativi, culturali e relazionali dell'espressività corporea.</w:t>
            </w:r>
          </w:p>
          <w:p w:rsidR="00AC0AEC" w:rsidRPr="00B74CAC" w:rsidRDefault="00AC0AEC" w:rsidP="00EB06C4">
            <w:pPr>
              <w:widowControl w:val="0"/>
              <w:numPr>
                <w:ilvl w:val="0"/>
                <w:numId w:val="5"/>
              </w:numPr>
              <w:suppressAutoHyphens/>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Capacità di fruire delle tecnologie della comunicazione e dell'informazione.</w:t>
            </w:r>
          </w:p>
          <w:p w:rsidR="00C752A9" w:rsidRPr="00B74CAC" w:rsidRDefault="00C752A9" w:rsidP="00CE2191">
            <w:pPr>
              <w:rPr>
                <w:rFonts w:ascii="Times New Roman" w:hAnsi="Times New Roman" w:cs="Times New Roman"/>
                <w:b/>
                <w:sz w:val="24"/>
                <w:szCs w:val="24"/>
              </w:rPr>
            </w:pPr>
            <w:r w:rsidRPr="00B74CAC">
              <w:rPr>
                <w:rFonts w:ascii="Times New Roman" w:hAnsi="Times New Roman" w:cs="Times New Roman"/>
                <w:b/>
                <w:sz w:val="24"/>
                <w:szCs w:val="24"/>
              </w:rPr>
              <w:t xml:space="preserve">Lingua straniera </w:t>
            </w:r>
          </w:p>
          <w:p w:rsidR="00AC0AEC" w:rsidRPr="00B74CAC" w:rsidRDefault="00AC0AEC" w:rsidP="00AC0AEC">
            <w:pPr>
              <w:widowControl w:val="0"/>
              <w:suppressAutoHyphens/>
              <w:ind w:left="74"/>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Padronanza di una lingua straniera nella comprensione e produzione scritta e orale anche ai fini della mobilità di studio e di lavoro.</w:t>
            </w:r>
          </w:p>
          <w:p w:rsidR="00C752A9" w:rsidRPr="00B74CAC" w:rsidRDefault="00C752A9" w:rsidP="00C752A9">
            <w:pPr>
              <w:rPr>
                <w:rFonts w:ascii="Times New Roman" w:hAnsi="Times New Roman" w:cs="Times New Roman"/>
                <w:b/>
                <w:sz w:val="24"/>
                <w:szCs w:val="24"/>
              </w:rPr>
            </w:pPr>
            <w:r w:rsidRPr="00B74CAC">
              <w:rPr>
                <w:rFonts w:ascii="Times New Roman" w:hAnsi="Times New Roman" w:cs="Times New Roman"/>
                <w:b/>
                <w:sz w:val="24"/>
                <w:szCs w:val="24"/>
              </w:rPr>
              <w:t>Scienze motorie</w:t>
            </w:r>
          </w:p>
          <w:p w:rsidR="00AC0AEC" w:rsidRPr="00B74CAC" w:rsidRDefault="00AC0AEC" w:rsidP="00EB06C4">
            <w:pPr>
              <w:widowControl w:val="0"/>
              <w:numPr>
                <w:ilvl w:val="0"/>
                <w:numId w:val="16"/>
              </w:numPr>
              <w:suppressAutoHyphens/>
              <w:contextualSpacing/>
              <w:jc w:val="both"/>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Riconoscere i principali aspetti comunicativi, culturali e relazionali dell’espressività corporea ed esercitare in modo efficace la pratica sportiva per il benessere individuale e collettivo.</w:t>
            </w:r>
          </w:p>
          <w:p w:rsidR="00AC0AEC" w:rsidRPr="00B74CAC" w:rsidRDefault="00AC0AEC" w:rsidP="00EB06C4">
            <w:pPr>
              <w:widowControl w:val="0"/>
              <w:numPr>
                <w:ilvl w:val="0"/>
                <w:numId w:val="16"/>
              </w:numPr>
              <w:suppressAutoHyphens/>
              <w:contextualSpacing/>
              <w:jc w:val="both"/>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Capacità di distinguere e applicare le norme fondamentali sui traumi, infortuni e sulle attività di prevenzione.</w:t>
            </w:r>
          </w:p>
          <w:p w:rsidR="00AC0AEC" w:rsidRPr="00B74CAC" w:rsidRDefault="00AC0AEC" w:rsidP="00EB06C4">
            <w:pPr>
              <w:widowControl w:val="0"/>
              <w:numPr>
                <w:ilvl w:val="0"/>
                <w:numId w:val="16"/>
              </w:numPr>
              <w:suppressAutoHyphens/>
              <w:contextualSpacing/>
              <w:jc w:val="both"/>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 xml:space="preserve">Capacità di </w:t>
            </w:r>
            <w:proofErr w:type="gramStart"/>
            <w:r w:rsidRPr="00B74CAC">
              <w:rPr>
                <w:rFonts w:ascii="Times New Roman" w:eastAsia="AR PL KaitiM GB" w:hAnsi="Times New Roman" w:cs="Times New Roman"/>
                <w:kern w:val="1"/>
                <w:sz w:val="24"/>
                <w:szCs w:val="24"/>
                <w:lang w:eastAsia="zh-CN" w:bidi="hi-IN"/>
              </w:rPr>
              <w:t>individuare  gli</w:t>
            </w:r>
            <w:proofErr w:type="gramEnd"/>
            <w:r w:rsidRPr="00B74CAC">
              <w:rPr>
                <w:rFonts w:ascii="Times New Roman" w:eastAsia="AR PL KaitiM GB" w:hAnsi="Times New Roman" w:cs="Times New Roman"/>
                <w:kern w:val="1"/>
                <w:sz w:val="24"/>
                <w:szCs w:val="24"/>
                <w:lang w:eastAsia="zh-CN" w:bidi="hi-IN"/>
              </w:rPr>
              <w:t xml:space="preserve"> elementi di primo soccorso e di medicina dello sport in casi specifici.</w:t>
            </w:r>
          </w:p>
          <w:p w:rsidR="00C752A9" w:rsidRPr="00B74CAC" w:rsidRDefault="00C752A9" w:rsidP="00AC0AEC">
            <w:pPr>
              <w:pStyle w:val="Paragrafoelenco"/>
              <w:rPr>
                <w:rFonts w:ascii="Times New Roman" w:hAnsi="Times New Roman" w:cs="Times New Roman"/>
                <w:sz w:val="24"/>
                <w:szCs w:val="24"/>
              </w:rPr>
            </w:pPr>
          </w:p>
        </w:tc>
      </w:tr>
      <w:tr w:rsidR="00C752A9" w:rsidRPr="00B74CAC" w:rsidTr="00C752A9">
        <w:tc>
          <w:tcPr>
            <w:tcW w:w="9778" w:type="dxa"/>
          </w:tcPr>
          <w:p w:rsidR="00C752A9" w:rsidRPr="00B74CAC" w:rsidRDefault="00C752A9" w:rsidP="00F173E8">
            <w:pPr>
              <w:rPr>
                <w:rFonts w:ascii="Times New Roman" w:hAnsi="Times New Roman" w:cs="Times New Roman"/>
                <w:b/>
                <w:sz w:val="24"/>
                <w:szCs w:val="24"/>
              </w:rPr>
            </w:pPr>
            <w:r w:rsidRPr="00B74CAC">
              <w:rPr>
                <w:rFonts w:ascii="Times New Roman" w:hAnsi="Times New Roman" w:cs="Times New Roman"/>
                <w:b/>
                <w:sz w:val="24"/>
                <w:szCs w:val="24"/>
              </w:rPr>
              <w:t>Asse matematico</w:t>
            </w:r>
          </w:p>
        </w:tc>
      </w:tr>
      <w:tr w:rsidR="00C752A9" w:rsidRPr="00B74CAC" w:rsidTr="00AC0AEC">
        <w:trPr>
          <w:trHeight w:val="1816"/>
        </w:trPr>
        <w:tc>
          <w:tcPr>
            <w:tcW w:w="9778" w:type="dxa"/>
          </w:tcPr>
          <w:p w:rsidR="00AB75C5" w:rsidRPr="00B74CAC" w:rsidRDefault="00AB75C5" w:rsidP="00AB75C5">
            <w:pPr>
              <w:rPr>
                <w:rFonts w:ascii="Times New Roman" w:hAnsi="Times New Roman" w:cs="Times New Roman"/>
                <w:b/>
                <w:sz w:val="24"/>
                <w:szCs w:val="24"/>
              </w:rPr>
            </w:pPr>
            <w:r w:rsidRPr="00B74CAC">
              <w:rPr>
                <w:rFonts w:ascii="Times New Roman" w:hAnsi="Times New Roman" w:cs="Times New Roman"/>
                <w:b/>
                <w:sz w:val="24"/>
                <w:szCs w:val="24"/>
              </w:rPr>
              <w:t>Matematica</w:t>
            </w:r>
          </w:p>
          <w:p w:rsidR="00AC0AEC" w:rsidRPr="00B74CAC" w:rsidRDefault="00AC0AEC" w:rsidP="00EB06C4">
            <w:pPr>
              <w:pStyle w:val="Paragrafoelenco"/>
              <w:numPr>
                <w:ilvl w:val="0"/>
                <w:numId w:val="6"/>
              </w:numPr>
              <w:rPr>
                <w:rFonts w:ascii="Times New Roman" w:hAnsi="Times New Roman" w:cs="Times New Roman"/>
                <w:sz w:val="24"/>
                <w:szCs w:val="24"/>
              </w:rPr>
            </w:pPr>
            <w:r w:rsidRPr="00B74CAC">
              <w:rPr>
                <w:rFonts w:ascii="Times New Roman" w:hAnsi="Times New Roman" w:cs="Times New Roman"/>
                <w:sz w:val="24"/>
                <w:szCs w:val="24"/>
              </w:rPr>
              <w:t>Capacità di utilizzare le tecniche e le procedure del calcolo aritmetico ed algebrico, di      confrontare e analizzare figure geometriche, di individuare e risolvere problemi, di analizzare i dati e interpretarli, sviluppando deduzioni e ragionamenti.</w:t>
            </w:r>
          </w:p>
          <w:p w:rsidR="007A0D36" w:rsidRPr="00B74CAC" w:rsidRDefault="00AC0AEC" w:rsidP="00EB06C4">
            <w:pPr>
              <w:pStyle w:val="Paragrafoelenco"/>
              <w:numPr>
                <w:ilvl w:val="0"/>
                <w:numId w:val="6"/>
              </w:numPr>
              <w:rPr>
                <w:rFonts w:ascii="Times New Roman" w:hAnsi="Times New Roman" w:cs="Times New Roman"/>
                <w:sz w:val="24"/>
                <w:szCs w:val="24"/>
              </w:rPr>
            </w:pPr>
            <w:r w:rsidRPr="00B74CAC">
              <w:rPr>
                <w:rFonts w:ascii="Times New Roman" w:hAnsi="Times New Roman" w:cs="Times New Roman"/>
                <w:sz w:val="24"/>
                <w:szCs w:val="24"/>
              </w:rPr>
              <w:t>Capacità di utilizzare gli strumenti matematici e i linguaggi specifici al fine di individuare le interconnessioni tra i saperi</w:t>
            </w:r>
          </w:p>
          <w:p w:rsidR="00AC0AEC" w:rsidRPr="00B74CAC" w:rsidRDefault="00AC0AEC" w:rsidP="00AC0AEC">
            <w:pPr>
              <w:rPr>
                <w:rFonts w:ascii="Times New Roman" w:hAnsi="Times New Roman" w:cs="Times New Roman"/>
                <w:sz w:val="24"/>
                <w:szCs w:val="24"/>
              </w:rPr>
            </w:pPr>
          </w:p>
        </w:tc>
      </w:tr>
      <w:tr w:rsidR="00AC0AEC" w:rsidRPr="00B74CAC" w:rsidTr="00AC0AEC">
        <w:trPr>
          <w:trHeight w:val="325"/>
        </w:trPr>
        <w:tc>
          <w:tcPr>
            <w:tcW w:w="9778" w:type="dxa"/>
          </w:tcPr>
          <w:p w:rsidR="00AC0AEC" w:rsidRPr="00B74CAC" w:rsidRDefault="00AC0AEC" w:rsidP="00AC0AEC">
            <w:pPr>
              <w:rPr>
                <w:rFonts w:ascii="Times New Roman" w:eastAsia="AR PL KaitiM GB" w:hAnsi="Times New Roman" w:cs="Times New Roman"/>
                <w:b/>
                <w:kern w:val="1"/>
                <w:sz w:val="24"/>
                <w:szCs w:val="24"/>
                <w:lang w:eastAsia="zh-CN" w:bidi="hi-IN"/>
              </w:rPr>
            </w:pPr>
            <w:r w:rsidRPr="00B74CAC">
              <w:rPr>
                <w:rFonts w:ascii="Times New Roman" w:eastAsia="AR PL KaitiM GB" w:hAnsi="Times New Roman" w:cs="Times New Roman"/>
                <w:b/>
                <w:kern w:val="1"/>
                <w:sz w:val="24"/>
                <w:szCs w:val="24"/>
                <w:lang w:eastAsia="zh-CN" w:bidi="hi-IN"/>
              </w:rPr>
              <w:t>Asse Scientifico Tecnologico</w:t>
            </w:r>
          </w:p>
          <w:p w:rsidR="00446338" w:rsidRPr="00B74CAC" w:rsidRDefault="00446338" w:rsidP="00446338">
            <w:pPr>
              <w:widowControl w:val="0"/>
              <w:rPr>
                <w:rFonts w:ascii="Times New Roman" w:eastAsia="Times New Roman" w:hAnsi="Times New Roman" w:cs="Times New Roman"/>
                <w:kern w:val="2"/>
                <w:sz w:val="24"/>
                <w:szCs w:val="24"/>
                <w:lang w:eastAsia="zh-CN" w:bidi="hi-IN"/>
              </w:rPr>
            </w:pPr>
            <w:r w:rsidRPr="00B74CAC">
              <w:rPr>
                <w:rFonts w:ascii="Times New Roman" w:eastAsia="Times New Roman" w:hAnsi="Times New Roman" w:cs="Times New Roman"/>
                <w:b/>
                <w:kern w:val="2"/>
                <w:sz w:val="24"/>
                <w:szCs w:val="24"/>
                <w:lang w:eastAsia="zh-CN" w:bidi="hi-IN"/>
              </w:rPr>
              <w:t>Informatica</w:t>
            </w:r>
          </w:p>
          <w:p w:rsidR="00446338" w:rsidRPr="00B74CAC" w:rsidRDefault="00446338" w:rsidP="00446338">
            <w:pPr>
              <w:widowControl w:val="0"/>
              <w:numPr>
                <w:ilvl w:val="0"/>
                <w:numId w:val="21"/>
              </w:numPr>
              <w:suppressAutoHyphens/>
              <w:rPr>
                <w:rFonts w:ascii="Times New Roman" w:eastAsia="Times New Roman" w:hAnsi="Times New Roman" w:cs="Times New Roman"/>
                <w:kern w:val="2"/>
                <w:sz w:val="24"/>
                <w:szCs w:val="24"/>
                <w:lang w:eastAsia="zh-CN" w:bidi="hi-IN"/>
              </w:rPr>
            </w:pPr>
            <w:r w:rsidRPr="00B74CAC">
              <w:rPr>
                <w:rFonts w:ascii="Times New Roman" w:eastAsia="Times New Roman" w:hAnsi="Times New Roman" w:cs="Times New Roman"/>
                <w:kern w:val="2"/>
                <w:sz w:val="24"/>
                <w:szCs w:val="24"/>
                <w:lang w:eastAsia="zh-CN" w:bidi="hi-IN"/>
              </w:rPr>
              <w:t xml:space="preserve">Operare sui dati, organizzandoli e rielaborandoli in modo da sfruttare tutte le potenzialità dell’”office </w:t>
            </w:r>
            <w:proofErr w:type="spellStart"/>
            <w:r w:rsidRPr="00B74CAC">
              <w:rPr>
                <w:rFonts w:ascii="Times New Roman" w:eastAsia="Times New Roman" w:hAnsi="Times New Roman" w:cs="Times New Roman"/>
                <w:kern w:val="2"/>
                <w:sz w:val="24"/>
                <w:szCs w:val="24"/>
                <w:lang w:eastAsia="zh-CN" w:bidi="hi-IN"/>
              </w:rPr>
              <w:t>automation</w:t>
            </w:r>
            <w:proofErr w:type="spellEnd"/>
            <w:r w:rsidRPr="00B74CAC">
              <w:rPr>
                <w:rFonts w:ascii="Times New Roman" w:eastAsia="Times New Roman" w:hAnsi="Times New Roman" w:cs="Times New Roman"/>
                <w:kern w:val="2"/>
                <w:sz w:val="24"/>
                <w:szCs w:val="24"/>
                <w:lang w:eastAsia="zh-CN" w:bidi="hi-IN"/>
              </w:rPr>
              <w:t>”, servendosi del computer per eseguire la scrittura di testi, presentazioni, la gestione di archivi, l’elaborazione di dati, grafici e tabelle nell’organizzazione del lavoro d’ufficio</w:t>
            </w:r>
          </w:p>
          <w:p w:rsidR="00446338" w:rsidRPr="00DB7DC4" w:rsidRDefault="00446338" w:rsidP="00DB7DC4">
            <w:pPr>
              <w:widowControl w:val="0"/>
              <w:numPr>
                <w:ilvl w:val="0"/>
                <w:numId w:val="21"/>
              </w:numPr>
              <w:suppressAutoHyphens/>
              <w:spacing w:after="60"/>
              <w:jc w:val="both"/>
              <w:rPr>
                <w:rFonts w:ascii="Times New Roman" w:eastAsia="Times New Roman" w:hAnsi="Times New Roman" w:cs="Times New Roman"/>
                <w:kern w:val="2"/>
                <w:sz w:val="24"/>
                <w:szCs w:val="24"/>
                <w:lang w:eastAsia="zh-CN" w:bidi="hi-IN"/>
              </w:rPr>
            </w:pPr>
            <w:r w:rsidRPr="00B74CAC">
              <w:rPr>
                <w:rFonts w:ascii="Times New Roman" w:eastAsia="Times New Roman" w:hAnsi="Times New Roman" w:cs="Times New Roman"/>
                <w:kern w:val="2"/>
                <w:sz w:val="24"/>
                <w:szCs w:val="24"/>
                <w:lang w:eastAsia="zh-CN" w:bidi="hi-IN"/>
              </w:rPr>
              <w:t>utilizzare e produrre testi multimediali</w:t>
            </w:r>
          </w:p>
        </w:tc>
      </w:tr>
      <w:tr w:rsidR="00AC0AEC" w:rsidRPr="00B74CAC" w:rsidTr="00C752A9">
        <w:trPr>
          <w:trHeight w:val="551"/>
        </w:trPr>
        <w:tc>
          <w:tcPr>
            <w:tcW w:w="9778" w:type="dxa"/>
          </w:tcPr>
          <w:p w:rsidR="00AC0AEC" w:rsidRPr="00B74CAC" w:rsidRDefault="00AC0AEC" w:rsidP="00AC0AEC">
            <w:pPr>
              <w:widowControl w:val="0"/>
              <w:suppressAutoHyphens/>
              <w:rPr>
                <w:rFonts w:ascii="Times New Roman" w:eastAsia="Times New Roman" w:hAnsi="Times New Roman" w:cs="Times New Roman"/>
                <w:b/>
                <w:kern w:val="1"/>
                <w:sz w:val="24"/>
                <w:szCs w:val="24"/>
                <w:lang w:eastAsia="zh-CN" w:bidi="hi-IN"/>
              </w:rPr>
            </w:pPr>
            <w:r w:rsidRPr="00B74CAC">
              <w:rPr>
                <w:rFonts w:ascii="Times New Roman" w:eastAsia="Times New Roman" w:hAnsi="Times New Roman" w:cs="Times New Roman"/>
                <w:b/>
                <w:kern w:val="1"/>
                <w:sz w:val="24"/>
                <w:szCs w:val="24"/>
                <w:lang w:eastAsia="zh-CN" w:bidi="hi-IN"/>
              </w:rPr>
              <w:t xml:space="preserve"> Scienze Integrate</w:t>
            </w:r>
          </w:p>
          <w:p w:rsidR="00AC0AEC" w:rsidRPr="00B74CAC" w:rsidRDefault="00AC0AEC" w:rsidP="00AC0AEC">
            <w:pPr>
              <w:widowControl w:val="0"/>
              <w:suppressAutoHyphens/>
              <w:rPr>
                <w:rFonts w:ascii="Times New Roman" w:eastAsia="Times New Roman" w:hAnsi="Times New Roman" w:cs="Times New Roman"/>
                <w:b/>
                <w:kern w:val="1"/>
                <w:sz w:val="24"/>
                <w:szCs w:val="24"/>
                <w:lang w:eastAsia="zh-CN" w:bidi="hi-IN"/>
              </w:rPr>
            </w:pPr>
            <w:r w:rsidRPr="00B74CAC">
              <w:rPr>
                <w:rFonts w:ascii="Times New Roman" w:eastAsia="Times New Roman" w:hAnsi="Times New Roman" w:cs="Times New Roman"/>
                <w:b/>
                <w:kern w:val="1"/>
                <w:sz w:val="24"/>
                <w:szCs w:val="24"/>
                <w:lang w:eastAsia="zh-CN" w:bidi="hi-IN"/>
              </w:rPr>
              <w:t xml:space="preserve"> Scienze della terra, Biologia </w:t>
            </w:r>
          </w:p>
          <w:p w:rsidR="00AC0AEC" w:rsidRPr="00B74CAC" w:rsidRDefault="00AC0AEC" w:rsidP="00EB06C4">
            <w:pPr>
              <w:widowControl w:val="0"/>
              <w:numPr>
                <w:ilvl w:val="0"/>
                <w:numId w:val="17"/>
              </w:numPr>
              <w:suppressAutoHyphens/>
              <w:rPr>
                <w:rFonts w:ascii="Times New Roman" w:eastAsia="Times New Roman" w:hAnsi="Times New Roman" w:cs="Times New Roman"/>
                <w:kern w:val="1"/>
                <w:sz w:val="24"/>
                <w:szCs w:val="24"/>
                <w:lang w:eastAsia="zh-CN" w:bidi="hi-IN"/>
              </w:rPr>
            </w:pPr>
            <w:r w:rsidRPr="00B74CAC">
              <w:rPr>
                <w:rFonts w:ascii="Times New Roman" w:eastAsia="Times New Roman" w:hAnsi="Times New Roman" w:cs="Times New Roman"/>
                <w:kern w:val="1"/>
                <w:sz w:val="24"/>
                <w:szCs w:val="24"/>
                <w:lang w:eastAsia="zh-CN" w:bidi="hi-IN"/>
              </w:rPr>
              <w:t xml:space="preserve">Osservare, descrivere ed analizzare fenomeni appartenenti alla realtà naturale e artificiale e riconoscere nelle varie forme i concetti di sistema e di complessità </w:t>
            </w:r>
          </w:p>
          <w:p w:rsidR="00AC0AEC" w:rsidRPr="00B74CAC" w:rsidRDefault="00AC0AEC" w:rsidP="00EB06C4">
            <w:pPr>
              <w:widowControl w:val="0"/>
              <w:numPr>
                <w:ilvl w:val="0"/>
                <w:numId w:val="17"/>
              </w:numPr>
              <w:suppressAutoHyphens/>
              <w:rPr>
                <w:rFonts w:ascii="Times New Roman" w:eastAsia="Times New Roman" w:hAnsi="Times New Roman" w:cs="Times New Roman"/>
                <w:kern w:val="1"/>
                <w:sz w:val="24"/>
                <w:szCs w:val="24"/>
                <w:lang w:eastAsia="zh-CN" w:bidi="hi-IN"/>
              </w:rPr>
            </w:pPr>
            <w:r w:rsidRPr="00B74CAC">
              <w:rPr>
                <w:rFonts w:ascii="Times New Roman" w:eastAsia="Times New Roman" w:hAnsi="Times New Roman" w:cs="Times New Roman"/>
                <w:kern w:val="1"/>
                <w:sz w:val="24"/>
                <w:szCs w:val="24"/>
                <w:lang w:eastAsia="zh-CN" w:bidi="hi-IN"/>
              </w:rPr>
              <w:lastRenderedPageBreak/>
              <w:t xml:space="preserve">Analizzare qualitativamente e quantitativamente fenomeni legati alle trasformazioni di energia e materia a partire dall’esperienza </w:t>
            </w:r>
          </w:p>
          <w:p w:rsidR="00AC0AEC" w:rsidRPr="00B74CAC" w:rsidRDefault="00AC0AEC" w:rsidP="00EB06C4">
            <w:pPr>
              <w:widowControl w:val="0"/>
              <w:numPr>
                <w:ilvl w:val="0"/>
                <w:numId w:val="17"/>
              </w:numPr>
              <w:suppressAutoHyphens/>
              <w:contextualSpacing/>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Essere consapevole delle potenzialità e dei limiti delle tecnologie nel contesto culturale e sociale in cui vengono applicate.</w:t>
            </w:r>
          </w:p>
          <w:p w:rsidR="00AC0AEC" w:rsidRPr="00B74CAC" w:rsidRDefault="00AC0AEC" w:rsidP="00AC0AEC">
            <w:pPr>
              <w:widowControl w:val="0"/>
              <w:suppressAutoHyphens/>
              <w:rPr>
                <w:rFonts w:ascii="Times New Roman" w:eastAsia="AR PL KaitiM GB" w:hAnsi="Times New Roman" w:cs="Times New Roman"/>
                <w:b/>
                <w:kern w:val="1"/>
                <w:sz w:val="24"/>
                <w:szCs w:val="24"/>
                <w:lang w:eastAsia="zh-CN" w:bidi="hi-IN"/>
              </w:rPr>
            </w:pPr>
            <w:r w:rsidRPr="00B74CAC">
              <w:rPr>
                <w:rFonts w:ascii="Times New Roman" w:eastAsia="AR PL KaitiM GB" w:hAnsi="Times New Roman" w:cs="Times New Roman"/>
                <w:b/>
                <w:kern w:val="1"/>
                <w:sz w:val="24"/>
                <w:szCs w:val="24"/>
                <w:lang w:eastAsia="zh-CN" w:bidi="hi-IN"/>
              </w:rPr>
              <w:t>Fisica, Chimica</w:t>
            </w:r>
          </w:p>
          <w:p w:rsidR="00AC0AEC" w:rsidRPr="00B74CAC" w:rsidRDefault="00AC0AEC" w:rsidP="00EB06C4">
            <w:pPr>
              <w:widowControl w:val="0"/>
              <w:numPr>
                <w:ilvl w:val="0"/>
                <w:numId w:val="18"/>
              </w:numPr>
              <w:suppressAutoHyphens/>
              <w:rPr>
                <w:rFonts w:ascii="Times New Roman" w:eastAsia="Times New Roman" w:hAnsi="Times New Roman" w:cs="Times New Roman"/>
                <w:kern w:val="1"/>
                <w:sz w:val="24"/>
                <w:szCs w:val="24"/>
                <w:lang w:eastAsia="zh-CN" w:bidi="hi-IN"/>
              </w:rPr>
            </w:pPr>
            <w:r w:rsidRPr="00B74CAC">
              <w:rPr>
                <w:rFonts w:ascii="Times New Roman" w:eastAsia="Times New Roman" w:hAnsi="Times New Roman" w:cs="Times New Roman"/>
                <w:kern w:val="1"/>
                <w:sz w:val="24"/>
                <w:szCs w:val="24"/>
                <w:lang w:eastAsia="zh-CN" w:bidi="hi-IN"/>
              </w:rPr>
              <w:t xml:space="preserve">Osservare, descrivere ed analizzare fenomeni appartenenti alla realtà naturale in riferimento alle principali grandezze fisiche e alla loro relazione nei campi di applicazione della cinematica e della </w:t>
            </w:r>
            <w:proofErr w:type="gramStart"/>
            <w:r w:rsidRPr="00B74CAC">
              <w:rPr>
                <w:rFonts w:ascii="Times New Roman" w:eastAsia="Times New Roman" w:hAnsi="Times New Roman" w:cs="Times New Roman"/>
                <w:kern w:val="1"/>
                <w:sz w:val="24"/>
                <w:szCs w:val="24"/>
                <w:lang w:eastAsia="zh-CN" w:bidi="hi-IN"/>
              </w:rPr>
              <w:t>dinamica  ,</w:t>
            </w:r>
            <w:proofErr w:type="gramEnd"/>
            <w:r w:rsidRPr="00B74CAC">
              <w:rPr>
                <w:rFonts w:ascii="Times New Roman" w:eastAsia="Times New Roman" w:hAnsi="Times New Roman" w:cs="Times New Roman"/>
                <w:kern w:val="1"/>
                <w:sz w:val="24"/>
                <w:szCs w:val="24"/>
                <w:lang w:eastAsia="zh-CN" w:bidi="hi-IN"/>
              </w:rPr>
              <w:t xml:space="preserve"> ai principali modelli di rappresentazione  della materia </w:t>
            </w:r>
          </w:p>
          <w:p w:rsidR="00AC0AEC" w:rsidRPr="00B74CAC" w:rsidRDefault="00AC0AEC" w:rsidP="00EB06C4">
            <w:pPr>
              <w:widowControl w:val="0"/>
              <w:numPr>
                <w:ilvl w:val="0"/>
                <w:numId w:val="18"/>
              </w:numPr>
              <w:suppressAutoHyphens/>
              <w:rPr>
                <w:rFonts w:ascii="Times New Roman" w:eastAsia="Times New Roman" w:hAnsi="Times New Roman" w:cs="Times New Roman"/>
                <w:kern w:val="1"/>
                <w:sz w:val="24"/>
                <w:szCs w:val="24"/>
                <w:lang w:eastAsia="zh-CN" w:bidi="hi-IN"/>
              </w:rPr>
            </w:pPr>
            <w:r w:rsidRPr="00B74CAC">
              <w:rPr>
                <w:rFonts w:ascii="Times New Roman" w:eastAsia="Times New Roman" w:hAnsi="Times New Roman" w:cs="Times New Roman"/>
                <w:kern w:val="1"/>
                <w:sz w:val="24"/>
                <w:szCs w:val="24"/>
                <w:lang w:eastAsia="zh-CN" w:bidi="hi-IN"/>
              </w:rPr>
              <w:t xml:space="preserve">Analizzare qualitativamente e quantitativamente fenomeni legati alle trasformazioni di energia e alle trasformazioni fisiche e chimiche della materia  </w:t>
            </w:r>
          </w:p>
          <w:p w:rsidR="00AC0AEC" w:rsidRPr="00B74CAC" w:rsidRDefault="00AC0AEC" w:rsidP="00EB06C4">
            <w:pPr>
              <w:widowControl w:val="0"/>
              <w:numPr>
                <w:ilvl w:val="0"/>
                <w:numId w:val="18"/>
              </w:numPr>
              <w:suppressAutoHyphens/>
              <w:rPr>
                <w:rFonts w:ascii="Times New Roman" w:eastAsia="Times New Roman" w:hAnsi="Times New Roman" w:cs="Times New Roman"/>
                <w:kern w:val="1"/>
                <w:sz w:val="24"/>
                <w:szCs w:val="24"/>
                <w:lang w:eastAsia="zh-CN" w:bidi="hi-IN"/>
              </w:rPr>
            </w:pPr>
            <w:r w:rsidRPr="00B74CAC">
              <w:rPr>
                <w:rFonts w:ascii="Times New Roman" w:eastAsia="Times New Roman" w:hAnsi="Times New Roman" w:cs="Times New Roman"/>
                <w:kern w:val="1"/>
                <w:sz w:val="24"/>
                <w:szCs w:val="24"/>
                <w:lang w:eastAsia="zh-CN" w:bidi="hi-IN"/>
              </w:rPr>
              <w:t>Essere consapevole delle potenzialità e dei limiti delle tecnologie nel contesto ambientale culturale e soci.</w:t>
            </w:r>
          </w:p>
          <w:p w:rsidR="00AC0AEC" w:rsidRPr="00B74CAC" w:rsidRDefault="00AC0AEC" w:rsidP="00AC0AEC">
            <w:pPr>
              <w:rPr>
                <w:rFonts w:ascii="Times New Roman" w:hAnsi="Times New Roman" w:cs="Times New Roman"/>
                <w:sz w:val="24"/>
                <w:szCs w:val="24"/>
              </w:rPr>
            </w:pPr>
          </w:p>
        </w:tc>
      </w:tr>
      <w:tr w:rsidR="00C752A9" w:rsidRPr="00B74CAC" w:rsidTr="00C752A9">
        <w:trPr>
          <w:trHeight w:val="351"/>
        </w:trPr>
        <w:tc>
          <w:tcPr>
            <w:tcW w:w="9778" w:type="dxa"/>
          </w:tcPr>
          <w:p w:rsidR="00C752A9" w:rsidRPr="00B74CAC" w:rsidRDefault="00C752A9" w:rsidP="00F173E8">
            <w:pPr>
              <w:rPr>
                <w:rFonts w:ascii="Times New Roman" w:hAnsi="Times New Roman" w:cs="Times New Roman"/>
                <w:b/>
                <w:sz w:val="24"/>
                <w:szCs w:val="24"/>
              </w:rPr>
            </w:pPr>
            <w:r w:rsidRPr="00B74CAC">
              <w:rPr>
                <w:rFonts w:ascii="Times New Roman" w:hAnsi="Times New Roman" w:cs="Times New Roman"/>
                <w:b/>
                <w:sz w:val="24"/>
                <w:szCs w:val="24"/>
              </w:rPr>
              <w:lastRenderedPageBreak/>
              <w:t>Asse Storico Sociale</w:t>
            </w:r>
          </w:p>
        </w:tc>
      </w:tr>
      <w:tr w:rsidR="00C752A9" w:rsidRPr="00B74CAC" w:rsidTr="00C752A9">
        <w:trPr>
          <w:trHeight w:val="463"/>
        </w:trPr>
        <w:tc>
          <w:tcPr>
            <w:tcW w:w="9778" w:type="dxa"/>
            <w:tcBorders>
              <w:bottom w:val="single" w:sz="4" w:space="0" w:color="auto"/>
            </w:tcBorders>
          </w:tcPr>
          <w:p w:rsidR="00DA42E5" w:rsidRPr="00B74CAC" w:rsidRDefault="00DA42E5" w:rsidP="00DA42E5">
            <w:pPr>
              <w:widowControl w:val="0"/>
              <w:suppressAutoHyphens/>
              <w:rPr>
                <w:rFonts w:ascii="Times New Roman" w:eastAsia="Times New Roman" w:hAnsi="Times New Roman" w:cs="Times New Roman"/>
                <w:b/>
                <w:kern w:val="1"/>
                <w:sz w:val="24"/>
                <w:szCs w:val="24"/>
                <w:lang w:eastAsia="zh-CN" w:bidi="hi-IN"/>
              </w:rPr>
            </w:pPr>
            <w:r w:rsidRPr="00B74CAC">
              <w:rPr>
                <w:rFonts w:ascii="Times New Roman" w:eastAsia="Times New Roman" w:hAnsi="Times New Roman" w:cs="Times New Roman"/>
                <w:b/>
                <w:kern w:val="1"/>
                <w:sz w:val="24"/>
                <w:szCs w:val="24"/>
                <w:lang w:eastAsia="zh-CN" w:bidi="hi-IN"/>
              </w:rPr>
              <w:t>Storia</w:t>
            </w:r>
          </w:p>
          <w:p w:rsidR="00AC0AEC" w:rsidRPr="00B74CAC" w:rsidRDefault="00AC0AEC" w:rsidP="00EB06C4">
            <w:pPr>
              <w:pStyle w:val="Paragrafoelenco"/>
              <w:widowControl w:val="0"/>
              <w:numPr>
                <w:ilvl w:val="0"/>
                <w:numId w:val="7"/>
              </w:numPr>
              <w:suppressAutoHyphens/>
              <w:rPr>
                <w:rFonts w:ascii="Times New Roman" w:eastAsia="Times New Roman" w:hAnsi="Times New Roman" w:cs="Times New Roman"/>
                <w:kern w:val="1"/>
                <w:sz w:val="24"/>
                <w:szCs w:val="24"/>
                <w:lang w:eastAsia="zh-CN" w:bidi="hi-IN"/>
              </w:rPr>
            </w:pPr>
            <w:r w:rsidRPr="00B74CAC">
              <w:rPr>
                <w:rFonts w:ascii="Times New Roman" w:eastAsia="Times New Roman" w:hAnsi="Times New Roman" w:cs="Times New Roman"/>
                <w:kern w:val="1"/>
                <w:sz w:val="24"/>
                <w:szCs w:val="24"/>
                <w:lang w:eastAsia="zh-CN" w:bidi="hi-IN"/>
              </w:rPr>
              <w:t xml:space="preserve">Capacità di percepire gli eventi </w:t>
            </w:r>
            <w:proofErr w:type="gramStart"/>
            <w:r w:rsidRPr="00B74CAC">
              <w:rPr>
                <w:rFonts w:ascii="Times New Roman" w:eastAsia="Times New Roman" w:hAnsi="Times New Roman" w:cs="Times New Roman"/>
                <w:kern w:val="1"/>
                <w:sz w:val="24"/>
                <w:szCs w:val="24"/>
                <w:lang w:eastAsia="zh-CN" w:bidi="hi-IN"/>
              </w:rPr>
              <w:t>storici  a</w:t>
            </w:r>
            <w:proofErr w:type="gramEnd"/>
            <w:r w:rsidRPr="00B74CAC">
              <w:rPr>
                <w:rFonts w:ascii="Times New Roman" w:eastAsia="Times New Roman" w:hAnsi="Times New Roman" w:cs="Times New Roman"/>
                <w:kern w:val="1"/>
                <w:sz w:val="24"/>
                <w:szCs w:val="24"/>
                <w:lang w:eastAsia="zh-CN" w:bidi="hi-IN"/>
              </w:rPr>
              <w:t xml:space="preserve"> livello locale, nazionale, europeo e mondiale sia nelle loro interconnessioni complesse sia in rapporto al presente.</w:t>
            </w:r>
          </w:p>
          <w:p w:rsidR="00AC0AEC" w:rsidRPr="00B74CAC" w:rsidRDefault="00AC0AEC" w:rsidP="00EB06C4">
            <w:pPr>
              <w:pStyle w:val="Paragrafoelenco"/>
              <w:widowControl w:val="0"/>
              <w:numPr>
                <w:ilvl w:val="0"/>
                <w:numId w:val="7"/>
              </w:numPr>
              <w:suppressAutoHyphens/>
              <w:rPr>
                <w:rFonts w:ascii="Times New Roman" w:eastAsia="Times New Roman" w:hAnsi="Times New Roman" w:cs="Times New Roman"/>
                <w:kern w:val="1"/>
                <w:sz w:val="24"/>
                <w:szCs w:val="24"/>
                <w:lang w:eastAsia="zh-CN" w:bidi="hi-IN"/>
              </w:rPr>
            </w:pPr>
            <w:r w:rsidRPr="00B74CAC">
              <w:rPr>
                <w:rFonts w:ascii="Times New Roman" w:eastAsia="Times New Roman" w:hAnsi="Times New Roman" w:cs="Times New Roman"/>
                <w:kern w:val="1"/>
                <w:sz w:val="24"/>
                <w:szCs w:val="24"/>
                <w:lang w:eastAsia="zh-CN" w:bidi="hi-IN"/>
              </w:rPr>
              <w:t>Sviluppo dell'attitudine a problematizzare, a formulare domande e ipotesi interpretative, a collegare con altri ambiti disciplinari.</w:t>
            </w:r>
          </w:p>
          <w:p w:rsidR="00AC0AEC" w:rsidRPr="00B74CAC" w:rsidRDefault="00AC0AEC" w:rsidP="00EB06C4">
            <w:pPr>
              <w:pStyle w:val="Paragrafoelenco"/>
              <w:widowControl w:val="0"/>
              <w:numPr>
                <w:ilvl w:val="0"/>
                <w:numId w:val="7"/>
              </w:numPr>
              <w:suppressAutoHyphens/>
              <w:rPr>
                <w:rFonts w:ascii="Times New Roman" w:eastAsia="Times New Roman" w:hAnsi="Times New Roman" w:cs="Times New Roman"/>
                <w:kern w:val="1"/>
                <w:sz w:val="24"/>
                <w:szCs w:val="24"/>
                <w:lang w:eastAsia="zh-CN" w:bidi="hi-IN"/>
              </w:rPr>
            </w:pPr>
            <w:r w:rsidRPr="00B74CAC">
              <w:rPr>
                <w:rFonts w:ascii="Times New Roman" w:eastAsia="Times New Roman" w:hAnsi="Times New Roman" w:cs="Times New Roman"/>
                <w:kern w:val="1"/>
                <w:sz w:val="24"/>
                <w:szCs w:val="24"/>
                <w:lang w:eastAsia="zh-CN" w:bidi="hi-IN"/>
              </w:rPr>
              <w:t>Correlare la conoscenza storica generale agli sviluppi delle scienze, delle tecnologie e delle tecniche negli specifici ambiti professionali di riferimento.</w:t>
            </w:r>
          </w:p>
          <w:p w:rsidR="00DA42E5" w:rsidRPr="00B74CAC" w:rsidRDefault="00DA42E5" w:rsidP="00AB75C5">
            <w:pPr>
              <w:rPr>
                <w:rFonts w:ascii="Times New Roman" w:hAnsi="Times New Roman" w:cs="Times New Roman"/>
                <w:b/>
                <w:sz w:val="24"/>
                <w:szCs w:val="24"/>
              </w:rPr>
            </w:pPr>
          </w:p>
          <w:p w:rsidR="00EB333E" w:rsidRPr="00B74CAC" w:rsidRDefault="00AB75C5" w:rsidP="00AB75C5">
            <w:pPr>
              <w:rPr>
                <w:rFonts w:ascii="Times New Roman" w:hAnsi="Times New Roman" w:cs="Times New Roman"/>
                <w:b/>
                <w:sz w:val="24"/>
                <w:szCs w:val="24"/>
              </w:rPr>
            </w:pPr>
            <w:r w:rsidRPr="00B74CAC">
              <w:rPr>
                <w:rFonts w:ascii="Times New Roman" w:hAnsi="Times New Roman" w:cs="Times New Roman"/>
                <w:b/>
                <w:sz w:val="24"/>
                <w:szCs w:val="24"/>
              </w:rPr>
              <w:t>Religione</w:t>
            </w:r>
            <w:r w:rsidR="005A5BAE" w:rsidRPr="00B74CAC">
              <w:rPr>
                <w:rFonts w:ascii="Times New Roman" w:hAnsi="Times New Roman" w:cs="Times New Roman"/>
                <w:b/>
                <w:sz w:val="24"/>
                <w:szCs w:val="24"/>
              </w:rPr>
              <w:t xml:space="preserve"> Cattolica e attività </w:t>
            </w:r>
            <w:r w:rsidR="00EB333E" w:rsidRPr="00B74CAC">
              <w:rPr>
                <w:rFonts w:ascii="Times New Roman" w:hAnsi="Times New Roman" w:cs="Times New Roman"/>
                <w:b/>
                <w:sz w:val="24"/>
                <w:szCs w:val="24"/>
              </w:rPr>
              <w:t>alternative</w:t>
            </w:r>
          </w:p>
          <w:p w:rsidR="00AB75C5" w:rsidRPr="00B74CAC" w:rsidRDefault="00AB75C5" w:rsidP="00EB06C4">
            <w:pPr>
              <w:pStyle w:val="Paragrafoelenco"/>
              <w:numPr>
                <w:ilvl w:val="0"/>
                <w:numId w:val="8"/>
              </w:numPr>
              <w:rPr>
                <w:rFonts w:ascii="Times New Roman" w:hAnsi="Times New Roman" w:cs="Times New Roman"/>
                <w:sz w:val="24"/>
                <w:szCs w:val="24"/>
              </w:rPr>
            </w:pPr>
            <w:r w:rsidRPr="00B74CAC">
              <w:rPr>
                <w:rFonts w:ascii="Times New Roman" w:hAnsi="Times New Roman" w:cs="Times New Roman"/>
                <w:sz w:val="24"/>
                <w:szCs w:val="24"/>
              </w:rPr>
              <w:t>Individuare il punto di vista dell’altro in contesti formali e informali.</w:t>
            </w:r>
          </w:p>
          <w:p w:rsidR="00AB75C5" w:rsidRPr="00B74CAC" w:rsidRDefault="00AB75C5" w:rsidP="00EB06C4">
            <w:pPr>
              <w:pStyle w:val="Paragrafoelenco"/>
              <w:numPr>
                <w:ilvl w:val="0"/>
                <w:numId w:val="8"/>
              </w:numPr>
              <w:rPr>
                <w:rFonts w:ascii="Times New Roman" w:hAnsi="Times New Roman" w:cs="Times New Roman"/>
                <w:sz w:val="24"/>
                <w:szCs w:val="24"/>
              </w:rPr>
            </w:pPr>
            <w:r w:rsidRPr="00B74CAC">
              <w:rPr>
                <w:rFonts w:ascii="Times New Roman" w:hAnsi="Times New Roman" w:cs="Times New Roman"/>
                <w:sz w:val="24"/>
                <w:szCs w:val="24"/>
              </w:rPr>
              <w:t>Affrontare molteplici situazioni comunicative scambiando informazioni e idee per esprimere anche il proprio punto di vista.</w:t>
            </w:r>
          </w:p>
          <w:p w:rsidR="00EB333E" w:rsidRPr="00B74CAC" w:rsidRDefault="00EB333E" w:rsidP="00EB333E">
            <w:pPr>
              <w:rPr>
                <w:rFonts w:ascii="Times New Roman" w:hAnsi="Times New Roman" w:cs="Times New Roman"/>
                <w:b/>
                <w:sz w:val="24"/>
                <w:szCs w:val="24"/>
              </w:rPr>
            </w:pPr>
            <w:r w:rsidRPr="00B74CAC">
              <w:rPr>
                <w:rFonts w:ascii="Times New Roman" w:hAnsi="Times New Roman" w:cs="Times New Roman"/>
                <w:b/>
                <w:sz w:val="24"/>
                <w:szCs w:val="24"/>
              </w:rPr>
              <w:t>Economia Aziendale</w:t>
            </w:r>
          </w:p>
          <w:p w:rsidR="00DA42E5" w:rsidRPr="00B74CAC" w:rsidRDefault="00DA42E5" w:rsidP="00EB06C4">
            <w:pPr>
              <w:widowControl w:val="0"/>
              <w:numPr>
                <w:ilvl w:val="0"/>
                <w:numId w:val="15"/>
              </w:numPr>
              <w:suppressAutoHyphens/>
              <w:contextualSpacing/>
              <w:rPr>
                <w:rFonts w:ascii="Times New Roman" w:eastAsia="AR PL KaitiM GB" w:hAnsi="Times New Roman" w:cs="Times New Roman"/>
                <w:kern w:val="1"/>
                <w:sz w:val="24"/>
                <w:szCs w:val="24"/>
                <w:lang w:bidi="hi-IN"/>
              </w:rPr>
            </w:pPr>
            <w:r w:rsidRPr="00B74CAC">
              <w:rPr>
                <w:rFonts w:ascii="Times New Roman" w:eastAsia="AR PL KaitiM GB" w:hAnsi="Times New Roman" w:cs="Times New Roman"/>
                <w:kern w:val="1"/>
                <w:sz w:val="24"/>
                <w:szCs w:val="24"/>
                <w:lang w:bidi="hi-IN"/>
              </w:rPr>
              <w:t>Comprendere il cambiamento    e la diversità dei tempi storici in una dimensione diacronica attraverso il confronto fra epoche e in una dimensione sincronica attraverso il confronto fra aree geografiche e culturali.</w:t>
            </w:r>
          </w:p>
          <w:p w:rsidR="00DA42E5" w:rsidRPr="00B74CAC" w:rsidRDefault="00DA42E5" w:rsidP="00EB06C4">
            <w:pPr>
              <w:widowControl w:val="0"/>
              <w:numPr>
                <w:ilvl w:val="0"/>
                <w:numId w:val="15"/>
              </w:numPr>
              <w:suppressAutoHyphens/>
              <w:contextualSpacing/>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bidi="hi-IN"/>
              </w:rPr>
              <w:t>Riconoscere le caratteristiche essenziali del sistema socio economico per orientarsi nel tessuto produttivo del proprio territorio</w:t>
            </w:r>
          </w:p>
          <w:p w:rsidR="00DA42E5" w:rsidRPr="00B74CAC" w:rsidRDefault="00DA42E5" w:rsidP="00DA42E5">
            <w:pPr>
              <w:widowControl w:val="0"/>
              <w:suppressAutoHyphens/>
              <w:contextualSpacing/>
              <w:rPr>
                <w:rFonts w:ascii="Times New Roman" w:eastAsia="AR PL KaitiM GB" w:hAnsi="Times New Roman" w:cs="Times New Roman"/>
                <w:b/>
                <w:kern w:val="1"/>
                <w:sz w:val="24"/>
                <w:szCs w:val="24"/>
                <w:lang w:eastAsia="zh-CN" w:bidi="hi-IN"/>
              </w:rPr>
            </w:pPr>
            <w:r w:rsidRPr="00B74CAC">
              <w:rPr>
                <w:rFonts w:ascii="Times New Roman" w:eastAsia="AR PL KaitiM GB" w:hAnsi="Times New Roman" w:cs="Times New Roman"/>
                <w:b/>
                <w:kern w:val="1"/>
                <w:sz w:val="24"/>
                <w:szCs w:val="24"/>
                <w:lang w:eastAsia="zh-CN" w:bidi="hi-IN"/>
              </w:rPr>
              <w:t xml:space="preserve">Diritto/Economia </w:t>
            </w:r>
          </w:p>
          <w:p w:rsidR="00DA42E5" w:rsidRPr="00B74CAC" w:rsidRDefault="00DA42E5" w:rsidP="00EB06C4">
            <w:pPr>
              <w:pStyle w:val="Paragrafoelenco"/>
              <w:widowControl w:val="0"/>
              <w:numPr>
                <w:ilvl w:val="0"/>
                <w:numId w:val="20"/>
              </w:numPr>
              <w:suppressAutoHyphens/>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 xml:space="preserve">Collocare l’esperienza personale in un sistema di regole fondato sul reciproco riconoscimento dei diritti garantiti dalla costituzione, a tutela della persona, della </w:t>
            </w:r>
            <w:proofErr w:type="gramStart"/>
            <w:r w:rsidRPr="00B74CAC">
              <w:rPr>
                <w:rFonts w:ascii="Times New Roman" w:eastAsia="AR PL KaitiM GB" w:hAnsi="Times New Roman" w:cs="Times New Roman"/>
                <w:kern w:val="1"/>
                <w:sz w:val="24"/>
                <w:szCs w:val="24"/>
                <w:lang w:eastAsia="zh-CN" w:bidi="hi-IN"/>
              </w:rPr>
              <w:t>collettività  dell’ambiente</w:t>
            </w:r>
            <w:proofErr w:type="gramEnd"/>
            <w:r w:rsidRPr="00B74CAC">
              <w:rPr>
                <w:rFonts w:ascii="Times New Roman" w:eastAsia="AR PL KaitiM GB" w:hAnsi="Times New Roman" w:cs="Times New Roman"/>
                <w:kern w:val="1"/>
                <w:sz w:val="24"/>
                <w:szCs w:val="24"/>
                <w:lang w:eastAsia="zh-CN" w:bidi="hi-IN"/>
              </w:rPr>
              <w:t>.</w:t>
            </w:r>
          </w:p>
          <w:p w:rsidR="00C752A9" w:rsidRPr="00DB7DC4" w:rsidRDefault="00DA42E5" w:rsidP="00DA42E5">
            <w:pPr>
              <w:pStyle w:val="Paragrafoelenco"/>
              <w:widowControl w:val="0"/>
              <w:numPr>
                <w:ilvl w:val="0"/>
                <w:numId w:val="20"/>
              </w:numPr>
              <w:suppressAutoHyphens/>
              <w:rPr>
                <w:rFonts w:ascii="Times New Roman" w:eastAsia="AR PL KaitiM GB" w:hAnsi="Times New Roman" w:cs="Times New Roman"/>
                <w:kern w:val="1"/>
                <w:sz w:val="24"/>
                <w:szCs w:val="24"/>
                <w:lang w:eastAsia="zh-CN" w:bidi="hi-IN"/>
              </w:rPr>
            </w:pPr>
            <w:r w:rsidRPr="00B74CAC">
              <w:rPr>
                <w:rFonts w:ascii="Times New Roman" w:eastAsia="AR PL KaitiM GB" w:hAnsi="Times New Roman" w:cs="Times New Roman"/>
                <w:kern w:val="1"/>
                <w:sz w:val="24"/>
                <w:szCs w:val="24"/>
                <w:lang w:eastAsia="zh-CN" w:bidi="hi-IN"/>
              </w:rPr>
              <w:t>Riconoscere le caratteristiche essenziali del sistema socio economico per orientarsi nel tessuto produttivo del proprio territorio</w:t>
            </w:r>
          </w:p>
        </w:tc>
      </w:tr>
    </w:tbl>
    <w:p w:rsidR="0041637D" w:rsidRPr="00B74CAC" w:rsidRDefault="0041637D"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4545"/>
        <w:gridCol w:w="5233"/>
      </w:tblGrid>
      <w:tr w:rsidR="0041637D" w:rsidRPr="00B74CAC" w:rsidTr="0041637D">
        <w:tc>
          <w:tcPr>
            <w:tcW w:w="9778" w:type="dxa"/>
            <w:gridSpan w:val="2"/>
          </w:tcPr>
          <w:p w:rsidR="0041637D" w:rsidRPr="00B74CAC" w:rsidRDefault="0041637D" w:rsidP="0041637D">
            <w:pPr>
              <w:jc w:val="center"/>
              <w:rPr>
                <w:rFonts w:ascii="Times New Roman" w:hAnsi="Times New Roman" w:cs="Times New Roman"/>
                <w:b/>
                <w:sz w:val="24"/>
                <w:szCs w:val="24"/>
              </w:rPr>
            </w:pPr>
            <w:r w:rsidRPr="00B74CAC">
              <w:rPr>
                <w:rFonts w:ascii="Times New Roman" w:hAnsi="Times New Roman" w:cs="Times New Roman"/>
                <w:b/>
                <w:sz w:val="24"/>
                <w:szCs w:val="24"/>
              </w:rPr>
              <w:t>Competenze chiave trasversali</w:t>
            </w:r>
          </w:p>
        </w:tc>
      </w:tr>
      <w:tr w:rsidR="0041637D" w:rsidRPr="00B74CAC" w:rsidTr="0041637D">
        <w:tblPrEx>
          <w:tblCellMar>
            <w:left w:w="70" w:type="dxa"/>
            <w:right w:w="70" w:type="dxa"/>
          </w:tblCellMar>
          <w:tblLook w:val="0000" w:firstRow="0" w:lastRow="0" w:firstColumn="0" w:lastColumn="0" w:noHBand="0" w:noVBand="0"/>
        </w:tblPrEx>
        <w:trPr>
          <w:trHeight w:val="225"/>
        </w:trPr>
        <w:tc>
          <w:tcPr>
            <w:tcW w:w="4545" w:type="dxa"/>
          </w:tcPr>
          <w:p w:rsidR="0041637D" w:rsidRPr="00B74CAC" w:rsidRDefault="0041637D" w:rsidP="0041637D">
            <w:pPr>
              <w:rPr>
                <w:rFonts w:ascii="Times New Roman" w:hAnsi="Times New Roman" w:cs="Times New Roman"/>
                <w:sz w:val="24"/>
                <w:szCs w:val="24"/>
              </w:rPr>
            </w:pPr>
            <w:r w:rsidRPr="00B74CAC">
              <w:rPr>
                <w:rFonts w:ascii="Times New Roman" w:hAnsi="Times New Roman" w:cs="Times New Roman"/>
                <w:sz w:val="24"/>
                <w:szCs w:val="24"/>
              </w:rPr>
              <w:t>Competenze chiave</w:t>
            </w:r>
          </w:p>
        </w:tc>
        <w:tc>
          <w:tcPr>
            <w:tcW w:w="5233" w:type="dxa"/>
          </w:tcPr>
          <w:p w:rsidR="0041637D" w:rsidRPr="00B74CAC" w:rsidRDefault="0041637D" w:rsidP="00C02D41">
            <w:pPr>
              <w:rPr>
                <w:rFonts w:ascii="Times New Roman" w:hAnsi="Times New Roman" w:cs="Times New Roman"/>
                <w:sz w:val="24"/>
                <w:szCs w:val="24"/>
              </w:rPr>
            </w:pPr>
            <w:r w:rsidRPr="00B74CAC">
              <w:rPr>
                <w:rFonts w:ascii="Times New Roman" w:hAnsi="Times New Roman" w:cs="Times New Roman"/>
                <w:sz w:val="24"/>
                <w:szCs w:val="24"/>
              </w:rPr>
              <w:t>Capacità da conseguire alla fine del biennio</w:t>
            </w:r>
          </w:p>
        </w:tc>
      </w:tr>
      <w:tr w:rsidR="0041637D" w:rsidRPr="00B74CAC" w:rsidTr="0041637D">
        <w:tblPrEx>
          <w:tblCellMar>
            <w:left w:w="70" w:type="dxa"/>
            <w:right w:w="70" w:type="dxa"/>
          </w:tblCellMar>
          <w:tblLook w:val="0000" w:firstRow="0" w:lastRow="0" w:firstColumn="0" w:lastColumn="0" w:noHBand="0" w:noVBand="0"/>
        </w:tblPrEx>
        <w:trPr>
          <w:trHeight w:val="313"/>
        </w:trPr>
        <w:tc>
          <w:tcPr>
            <w:tcW w:w="4545" w:type="dxa"/>
          </w:tcPr>
          <w:p w:rsidR="0041637D" w:rsidRPr="00B74CAC" w:rsidRDefault="0041637D" w:rsidP="00EB06C4">
            <w:pPr>
              <w:pStyle w:val="Paragrafoelenco"/>
              <w:widowControl w:val="0"/>
              <w:numPr>
                <w:ilvl w:val="0"/>
                <w:numId w:val="9"/>
              </w:numPr>
              <w:suppressAutoHyphens/>
              <w:jc w:val="both"/>
              <w:rPr>
                <w:rFonts w:ascii="Times New Roman" w:eastAsia="Times New Roman" w:hAnsi="Times New Roman" w:cs="Times New Roman"/>
                <w:kern w:val="1"/>
                <w:sz w:val="24"/>
                <w:szCs w:val="24"/>
                <w:lang w:eastAsia="zh-CN" w:bidi="hi-IN"/>
              </w:rPr>
            </w:pPr>
            <w:r w:rsidRPr="00B74CAC">
              <w:rPr>
                <w:rFonts w:ascii="Times New Roman" w:eastAsia="Times New Roman" w:hAnsi="Times New Roman" w:cs="Times New Roman"/>
                <w:kern w:val="1"/>
                <w:sz w:val="24"/>
                <w:szCs w:val="24"/>
                <w:lang w:eastAsia="zh-CN" w:bidi="hi-IN"/>
              </w:rPr>
              <w:t>Imparare ad imparare</w:t>
            </w:r>
          </w:p>
          <w:p w:rsidR="0041637D" w:rsidRPr="00B74CAC" w:rsidRDefault="0041637D" w:rsidP="00EB06C4">
            <w:pPr>
              <w:pStyle w:val="Paragrafoelenco"/>
              <w:numPr>
                <w:ilvl w:val="0"/>
                <w:numId w:val="9"/>
              </w:numPr>
              <w:rPr>
                <w:rFonts w:ascii="Times New Roman" w:hAnsi="Times New Roman" w:cs="Times New Roman"/>
                <w:sz w:val="24"/>
                <w:szCs w:val="24"/>
              </w:rPr>
            </w:pPr>
            <w:r w:rsidRPr="00B74CAC">
              <w:rPr>
                <w:rFonts w:ascii="Times New Roman" w:eastAsia="AR PL KaitiM GB" w:hAnsi="Times New Roman" w:cs="Times New Roman"/>
                <w:kern w:val="1"/>
                <w:sz w:val="24"/>
                <w:szCs w:val="24"/>
                <w:lang w:eastAsia="zh-CN" w:bidi="hi-IN"/>
              </w:rPr>
              <w:t>Progettare</w:t>
            </w:r>
          </w:p>
        </w:tc>
        <w:tc>
          <w:tcPr>
            <w:tcW w:w="5233" w:type="dxa"/>
          </w:tcPr>
          <w:p w:rsidR="0041637D" w:rsidRPr="00B74CAC" w:rsidRDefault="0041637D" w:rsidP="0041637D">
            <w:pPr>
              <w:rPr>
                <w:rFonts w:ascii="Times New Roman" w:hAnsi="Times New Roman" w:cs="Times New Roman"/>
                <w:sz w:val="24"/>
                <w:szCs w:val="24"/>
              </w:rPr>
            </w:pPr>
            <w:r w:rsidRPr="00B74CAC">
              <w:rPr>
                <w:rFonts w:ascii="Times New Roman" w:hAnsi="Times New Roman" w:cs="Times New Roman"/>
                <w:sz w:val="24"/>
                <w:szCs w:val="24"/>
              </w:rPr>
              <w:t>Essere capace di:</w:t>
            </w:r>
          </w:p>
          <w:p w:rsidR="0041637D" w:rsidRPr="00B74CAC" w:rsidRDefault="0041637D" w:rsidP="00EB06C4">
            <w:pPr>
              <w:pStyle w:val="Paragrafoelenco"/>
              <w:numPr>
                <w:ilvl w:val="0"/>
                <w:numId w:val="10"/>
              </w:numPr>
              <w:rPr>
                <w:rFonts w:ascii="Times New Roman" w:hAnsi="Times New Roman" w:cs="Times New Roman"/>
                <w:sz w:val="24"/>
                <w:szCs w:val="24"/>
              </w:rPr>
            </w:pPr>
            <w:r w:rsidRPr="00B74CAC">
              <w:rPr>
                <w:rFonts w:ascii="Times New Roman" w:hAnsi="Times New Roman" w:cs="Times New Roman"/>
                <w:sz w:val="24"/>
                <w:szCs w:val="24"/>
              </w:rPr>
              <w:t>Partecipare attivamente alle attività portando    contributi personali, esito di ricerche e approfondimento.</w:t>
            </w:r>
          </w:p>
          <w:p w:rsidR="0041637D" w:rsidRPr="00B74CAC" w:rsidRDefault="0041637D" w:rsidP="00EB06C4">
            <w:pPr>
              <w:pStyle w:val="Paragrafoelenco"/>
              <w:numPr>
                <w:ilvl w:val="0"/>
                <w:numId w:val="10"/>
              </w:numPr>
              <w:rPr>
                <w:rFonts w:ascii="Times New Roman" w:hAnsi="Times New Roman" w:cs="Times New Roman"/>
                <w:sz w:val="24"/>
                <w:szCs w:val="24"/>
              </w:rPr>
            </w:pPr>
            <w:r w:rsidRPr="00B74CAC">
              <w:rPr>
                <w:rFonts w:ascii="Times New Roman" w:hAnsi="Times New Roman" w:cs="Times New Roman"/>
                <w:sz w:val="24"/>
                <w:szCs w:val="24"/>
              </w:rPr>
              <w:t>Organizzare il proprio apprendimento in ordine ai tempi, fonti, risorse e tecnologie.</w:t>
            </w:r>
          </w:p>
          <w:p w:rsidR="0041637D" w:rsidRPr="00B74CAC" w:rsidRDefault="0041637D" w:rsidP="00EB06C4">
            <w:pPr>
              <w:pStyle w:val="Paragrafoelenco"/>
              <w:numPr>
                <w:ilvl w:val="0"/>
                <w:numId w:val="10"/>
              </w:numPr>
              <w:rPr>
                <w:rFonts w:ascii="Times New Roman" w:hAnsi="Times New Roman" w:cs="Times New Roman"/>
                <w:sz w:val="24"/>
                <w:szCs w:val="24"/>
              </w:rPr>
            </w:pPr>
            <w:r w:rsidRPr="00B74CAC">
              <w:rPr>
                <w:rFonts w:ascii="Times New Roman" w:hAnsi="Times New Roman" w:cs="Times New Roman"/>
                <w:sz w:val="24"/>
                <w:szCs w:val="24"/>
              </w:rPr>
              <w:t xml:space="preserve">Elaborare progetti individuando obiettivi, </w:t>
            </w:r>
            <w:r w:rsidRPr="00B74CAC">
              <w:rPr>
                <w:rFonts w:ascii="Times New Roman" w:hAnsi="Times New Roman" w:cs="Times New Roman"/>
                <w:sz w:val="24"/>
                <w:szCs w:val="24"/>
              </w:rPr>
              <w:lastRenderedPageBreak/>
              <w:t>ipotesi, diverse fasi di attività e verificando i risultati raggiunti.</w:t>
            </w:r>
          </w:p>
        </w:tc>
      </w:tr>
      <w:tr w:rsidR="0041637D" w:rsidRPr="00B74CAC" w:rsidTr="0041637D">
        <w:tblPrEx>
          <w:tblCellMar>
            <w:left w:w="70" w:type="dxa"/>
            <w:right w:w="70" w:type="dxa"/>
          </w:tblCellMar>
          <w:tblLook w:val="0000" w:firstRow="0" w:lastRow="0" w:firstColumn="0" w:lastColumn="0" w:noHBand="0" w:noVBand="0"/>
        </w:tblPrEx>
        <w:trPr>
          <w:trHeight w:val="162"/>
        </w:trPr>
        <w:tc>
          <w:tcPr>
            <w:tcW w:w="4545" w:type="dxa"/>
          </w:tcPr>
          <w:p w:rsidR="0041637D" w:rsidRPr="00B74CAC" w:rsidRDefault="0041637D" w:rsidP="00EB06C4">
            <w:pPr>
              <w:pStyle w:val="Paragrafoelenco"/>
              <w:numPr>
                <w:ilvl w:val="0"/>
                <w:numId w:val="10"/>
              </w:numPr>
              <w:rPr>
                <w:rFonts w:ascii="Times New Roman" w:hAnsi="Times New Roman" w:cs="Times New Roman"/>
                <w:sz w:val="24"/>
                <w:szCs w:val="24"/>
              </w:rPr>
            </w:pPr>
            <w:r w:rsidRPr="00B74CAC">
              <w:rPr>
                <w:rFonts w:ascii="Times New Roman" w:hAnsi="Times New Roman" w:cs="Times New Roman"/>
                <w:sz w:val="24"/>
                <w:szCs w:val="24"/>
              </w:rPr>
              <w:lastRenderedPageBreak/>
              <w:t>Comunicare</w:t>
            </w:r>
          </w:p>
          <w:p w:rsidR="0041637D" w:rsidRPr="00B74CAC" w:rsidRDefault="0041637D" w:rsidP="00EB06C4">
            <w:pPr>
              <w:pStyle w:val="Paragrafoelenco"/>
              <w:numPr>
                <w:ilvl w:val="0"/>
                <w:numId w:val="10"/>
              </w:numPr>
              <w:rPr>
                <w:rFonts w:ascii="Times New Roman" w:hAnsi="Times New Roman" w:cs="Times New Roman"/>
                <w:sz w:val="24"/>
                <w:szCs w:val="24"/>
              </w:rPr>
            </w:pPr>
            <w:r w:rsidRPr="00B74CAC">
              <w:rPr>
                <w:rFonts w:ascii="Times New Roman" w:hAnsi="Times New Roman" w:cs="Times New Roman"/>
                <w:sz w:val="24"/>
                <w:szCs w:val="24"/>
              </w:rPr>
              <w:t>Collaborare/partecipare</w:t>
            </w:r>
          </w:p>
          <w:p w:rsidR="0041637D" w:rsidRPr="00B74CAC" w:rsidRDefault="0041637D" w:rsidP="00EB06C4">
            <w:pPr>
              <w:pStyle w:val="Paragrafoelenco"/>
              <w:numPr>
                <w:ilvl w:val="0"/>
                <w:numId w:val="10"/>
              </w:numPr>
              <w:rPr>
                <w:rFonts w:ascii="Times New Roman" w:hAnsi="Times New Roman" w:cs="Times New Roman"/>
                <w:sz w:val="24"/>
                <w:szCs w:val="24"/>
              </w:rPr>
            </w:pPr>
            <w:r w:rsidRPr="00B74CAC">
              <w:rPr>
                <w:rFonts w:ascii="Times New Roman" w:hAnsi="Times New Roman" w:cs="Times New Roman"/>
                <w:sz w:val="24"/>
                <w:szCs w:val="24"/>
              </w:rPr>
              <w:t>Agire in modo autonomo e responsabile</w:t>
            </w:r>
          </w:p>
        </w:tc>
        <w:tc>
          <w:tcPr>
            <w:tcW w:w="5233" w:type="dxa"/>
          </w:tcPr>
          <w:p w:rsidR="0041637D" w:rsidRPr="00B74CAC" w:rsidRDefault="0041637D" w:rsidP="0041637D">
            <w:pPr>
              <w:rPr>
                <w:rFonts w:ascii="Times New Roman" w:hAnsi="Times New Roman" w:cs="Times New Roman"/>
                <w:sz w:val="24"/>
                <w:szCs w:val="24"/>
              </w:rPr>
            </w:pPr>
            <w:r w:rsidRPr="00B74CAC">
              <w:rPr>
                <w:rFonts w:ascii="Times New Roman" w:hAnsi="Times New Roman" w:cs="Times New Roman"/>
                <w:sz w:val="24"/>
                <w:szCs w:val="24"/>
              </w:rPr>
              <w:t xml:space="preserve">Essere capace </w:t>
            </w:r>
            <w:proofErr w:type="gramStart"/>
            <w:r w:rsidRPr="00B74CAC">
              <w:rPr>
                <w:rFonts w:ascii="Times New Roman" w:hAnsi="Times New Roman" w:cs="Times New Roman"/>
                <w:sz w:val="24"/>
                <w:szCs w:val="24"/>
              </w:rPr>
              <w:t>di :</w:t>
            </w:r>
            <w:proofErr w:type="gramEnd"/>
          </w:p>
          <w:p w:rsidR="0041637D" w:rsidRPr="00B74CAC" w:rsidRDefault="0041637D" w:rsidP="00EB06C4">
            <w:pPr>
              <w:pStyle w:val="Paragrafoelenco"/>
              <w:numPr>
                <w:ilvl w:val="0"/>
                <w:numId w:val="11"/>
              </w:numPr>
              <w:rPr>
                <w:rFonts w:ascii="Times New Roman" w:hAnsi="Times New Roman" w:cs="Times New Roman"/>
                <w:sz w:val="24"/>
                <w:szCs w:val="24"/>
              </w:rPr>
            </w:pPr>
            <w:r w:rsidRPr="00B74CAC">
              <w:rPr>
                <w:rFonts w:ascii="Times New Roman" w:hAnsi="Times New Roman" w:cs="Times New Roman"/>
                <w:sz w:val="24"/>
                <w:szCs w:val="24"/>
              </w:rPr>
              <w:t>comprendere messaggi verbali orali e scritti in situazioni interattive di diverso genere ed intervenire con pertinenza e coerenza;</w:t>
            </w:r>
          </w:p>
          <w:p w:rsidR="0041637D" w:rsidRPr="00B74CAC" w:rsidRDefault="0041637D" w:rsidP="00EB06C4">
            <w:pPr>
              <w:pStyle w:val="Paragrafoelenco"/>
              <w:numPr>
                <w:ilvl w:val="0"/>
                <w:numId w:val="11"/>
              </w:numPr>
              <w:rPr>
                <w:rFonts w:ascii="Times New Roman" w:hAnsi="Times New Roman" w:cs="Times New Roman"/>
                <w:sz w:val="24"/>
                <w:szCs w:val="24"/>
              </w:rPr>
            </w:pPr>
            <w:r w:rsidRPr="00B74CAC">
              <w:rPr>
                <w:rFonts w:ascii="Times New Roman" w:hAnsi="Times New Roman" w:cs="Times New Roman"/>
                <w:sz w:val="24"/>
                <w:szCs w:val="24"/>
              </w:rPr>
              <w:t>produrre messaggi verbali di diversa tipologia e complessità su argomenti e contesti diversi;</w:t>
            </w:r>
          </w:p>
          <w:p w:rsidR="0041637D" w:rsidRPr="00B74CAC" w:rsidRDefault="0041637D" w:rsidP="00EB06C4">
            <w:pPr>
              <w:pStyle w:val="Paragrafoelenco"/>
              <w:numPr>
                <w:ilvl w:val="0"/>
                <w:numId w:val="11"/>
              </w:numPr>
              <w:rPr>
                <w:rFonts w:ascii="Times New Roman" w:hAnsi="Times New Roman" w:cs="Times New Roman"/>
                <w:sz w:val="24"/>
                <w:szCs w:val="24"/>
              </w:rPr>
            </w:pPr>
            <w:r w:rsidRPr="00B74CAC">
              <w:rPr>
                <w:rFonts w:ascii="Times New Roman" w:hAnsi="Times New Roman" w:cs="Times New Roman"/>
                <w:sz w:val="24"/>
                <w:szCs w:val="24"/>
              </w:rPr>
              <w:t>partecipare attivamente a lavori di gruppo, collaborando per la realizzazione di progetti e lavori;</w:t>
            </w:r>
          </w:p>
          <w:p w:rsidR="0041637D" w:rsidRPr="00B74CAC" w:rsidRDefault="0041637D" w:rsidP="00EB06C4">
            <w:pPr>
              <w:pStyle w:val="Paragrafoelenco"/>
              <w:numPr>
                <w:ilvl w:val="0"/>
                <w:numId w:val="11"/>
              </w:numPr>
              <w:rPr>
                <w:rFonts w:ascii="Times New Roman" w:hAnsi="Times New Roman" w:cs="Times New Roman"/>
                <w:sz w:val="24"/>
                <w:szCs w:val="24"/>
              </w:rPr>
            </w:pPr>
            <w:r w:rsidRPr="00B74CAC">
              <w:rPr>
                <w:rFonts w:ascii="Times New Roman" w:hAnsi="Times New Roman" w:cs="Times New Roman"/>
                <w:sz w:val="24"/>
                <w:szCs w:val="24"/>
              </w:rPr>
              <w:t>comprendere e adottare tutte le misure e le norme di sicurezza adeguate alle attività che si compiono;</w:t>
            </w:r>
          </w:p>
          <w:p w:rsidR="0041637D" w:rsidRPr="00B74CAC" w:rsidRDefault="0041637D" w:rsidP="00EB06C4">
            <w:pPr>
              <w:pStyle w:val="Paragrafoelenco"/>
              <w:numPr>
                <w:ilvl w:val="0"/>
                <w:numId w:val="11"/>
              </w:numPr>
              <w:rPr>
                <w:rFonts w:ascii="Times New Roman" w:hAnsi="Times New Roman" w:cs="Times New Roman"/>
                <w:sz w:val="24"/>
                <w:szCs w:val="24"/>
              </w:rPr>
            </w:pPr>
            <w:r w:rsidRPr="00B74CAC">
              <w:rPr>
                <w:rFonts w:ascii="Times New Roman" w:hAnsi="Times New Roman" w:cs="Times New Roman"/>
                <w:sz w:val="24"/>
                <w:szCs w:val="24"/>
              </w:rPr>
              <w:t>motivare le proprie opinioni e le sue scelte e gestire situazioni d’incomprensione e conflittualità;</w:t>
            </w:r>
          </w:p>
          <w:p w:rsidR="0041637D" w:rsidRPr="00B74CAC" w:rsidRDefault="0041637D" w:rsidP="00EB06C4">
            <w:pPr>
              <w:pStyle w:val="Paragrafoelenco"/>
              <w:numPr>
                <w:ilvl w:val="0"/>
                <w:numId w:val="11"/>
              </w:numPr>
              <w:rPr>
                <w:rFonts w:ascii="Times New Roman" w:hAnsi="Times New Roman" w:cs="Times New Roman"/>
                <w:sz w:val="24"/>
                <w:szCs w:val="24"/>
              </w:rPr>
            </w:pPr>
            <w:r w:rsidRPr="00B74CAC">
              <w:rPr>
                <w:rFonts w:ascii="Times New Roman" w:hAnsi="Times New Roman" w:cs="Times New Roman"/>
                <w:sz w:val="24"/>
                <w:szCs w:val="24"/>
              </w:rPr>
              <w:t>comprendere e condividere il sistema di principi e di valori di una società democratica.</w:t>
            </w:r>
          </w:p>
        </w:tc>
      </w:tr>
      <w:tr w:rsidR="0041637D" w:rsidRPr="00B74CAC" w:rsidTr="0041637D">
        <w:tblPrEx>
          <w:tblCellMar>
            <w:left w:w="70" w:type="dxa"/>
            <w:right w:w="70" w:type="dxa"/>
          </w:tblCellMar>
          <w:tblLook w:val="0000" w:firstRow="0" w:lastRow="0" w:firstColumn="0" w:lastColumn="0" w:noHBand="0" w:noVBand="0"/>
        </w:tblPrEx>
        <w:trPr>
          <w:trHeight w:val="100"/>
        </w:trPr>
        <w:tc>
          <w:tcPr>
            <w:tcW w:w="4545" w:type="dxa"/>
          </w:tcPr>
          <w:p w:rsidR="0041637D" w:rsidRPr="00B74CAC" w:rsidRDefault="0041637D" w:rsidP="00EB06C4">
            <w:pPr>
              <w:pStyle w:val="Paragrafoelenco"/>
              <w:numPr>
                <w:ilvl w:val="0"/>
                <w:numId w:val="11"/>
              </w:numPr>
              <w:rPr>
                <w:rFonts w:ascii="Times New Roman" w:hAnsi="Times New Roman" w:cs="Times New Roman"/>
                <w:sz w:val="24"/>
                <w:szCs w:val="24"/>
              </w:rPr>
            </w:pPr>
            <w:r w:rsidRPr="00B74CAC">
              <w:rPr>
                <w:rFonts w:ascii="Times New Roman" w:hAnsi="Times New Roman" w:cs="Times New Roman"/>
                <w:sz w:val="24"/>
                <w:szCs w:val="24"/>
              </w:rPr>
              <w:t>Risolvere problemi</w:t>
            </w:r>
          </w:p>
          <w:p w:rsidR="0041637D" w:rsidRPr="00B74CAC" w:rsidRDefault="0041637D" w:rsidP="00EB06C4">
            <w:pPr>
              <w:pStyle w:val="Paragrafoelenco"/>
              <w:numPr>
                <w:ilvl w:val="0"/>
                <w:numId w:val="11"/>
              </w:numPr>
              <w:rPr>
                <w:rFonts w:ascii="Times New Roman" w:hAnsi="Times New Roman" w:cs="Times New Roman"/>
                <w:sz w:val="24"/>
                <w:szCs w:val="24"/>
              </w:rPr>
            </w:pPr>
            <w:r w:rsidRPr="00B74CAC">
              <w:rPr>
                <w:rFonts w:ascii="Times New Roman" w:hAnsi="Times New Roman" w:cs="Times New Roman"/>
                <w:sz w:val="24"/>
                <w:szCs w:val="24"/>
              </w:rPr>
              <w:t>Individuare collegamenti e relazioni</w:t>
            </w:r>
          </w:p>
          <w:p w:rsidR="0041637D" w:rsidRPr="00B74CAC" w:rsidRDefault="0041637D" w:rsidP="00EB06C4">
            <w:pPr>
              <w:pStyle w:val="Paragrafoelenco"/>
              <w:numPr>
                <w:ilvl w:val="0"/>
                <w:numId w:val="11"/>
              </w:numPr>
              <w:rPr>
                <w:rFonts w:ascii="Times New Roman" w:hAnsi="Times New Roman" w:cs="Times New Roman"/>
                <w:sz w:val="24"/>
                <w:szCs w:val="24"/>
              </w:rPr>
            </w:pPr>
            <w:r w:rsidRPr="00B74CAC">
              <w:rPr>
                <w:rFonts w:ascii="Times New Roman" w:hAnsi="Times New Roman" w:cs="Times New Roman"/>
                <w:sz w:val="24"/>
                <w:szCs w:val="24"/>
              </w:rPr>
              <w:t>Acquisire/interpretare l’informazione ricevuta</w:t>
            </w:r>
          </w:p>
        </w:tc>
        <w:tc>
          <w:tcPr>
            <w:tcW w:w="5233" w:type="dxa"/>
          </w:tcPr>
          <w:p w:rsidR="0041637D" w:rsidRPr="00B74CAC" w:rsidRDefault="0041637D" w:rsidP="0041637D">
            <w:pPr>
              <w:rPr>
                <w:rFonts w:ascii="Times New Roman" w:hAnsi="Times New Roman" w:cs="Times New Roman"/>
                <w:sz w:val="24"/>
                <w:szCs w:val="24"/>
              </w:rPr>
            </w:pPr>
            <w:r w:rsidRPr="00B74CAC">
              <w:rPr>
                <w:rFonts w:ascii="Times New Roman" w:hAnsi="Times New Roman" w:cs="Times New Roman"/>
                <w:sz w:val="24"/>
                <w:szCs w:val="24"/>
              </w:rPr>
              <w:t xml:space="preserve">Essere capace </w:t>
            </w:r>
            <w:proofErr w:type="gramStart"/>
            <w:r w:rsidRPr="00B74CAC">
              <w:rPr>
                <w:rFonts w:ascii="Times New Roman" w:hAnsi="Times New Roman" w:cs="Times New Roman"/>
                <w:sz w:val="24"/>
                <w:szCs w:val="24"/>
              </w:rPr>
              <w:t>di :</w:t>
            </w:r>
            <w:proofErr w:type="gramEnd"/>
          </w:p>
          <w:p w:rsidR="0041637D" w:rsidRPr="00B74CAC" w:rsidRDefault="0041637D" w:rsidP="00EB06C4">
            <w:pPr>
              <w:pStyle w:val="Paragrafoelenco"/>
              <w:numPr>
                <w:ilvl w:val="0"/>
                <w:numId w:val="12"/>
              </w:numPr>
              <w:rPr>
                <w:rFonts w:ascii="Times New Roman" w:hAnsi="Times New Roman" w:cs="Times New Roman"/>
                <w:sz w:val="24"/>
                <w:szCs w:val="24"/>
              </w:rPr>
            </w:pPr>
            <w:r w:rsidRPr="00B74CAC">
              <w:rPr>
                <w:rFonts w:ascii="Times New Roman" w:hAnsi="Times New Roman" w:cs="Times New Roman"/>
                <w:sz w:val="24"/>
                <w:szCs w:val="24"/>
              </w:rPr>
              <w:t>ricorrere a quanto appreso in contesti pluridisciplinari per affrontare situazioni nuove;</w:t>
            </w:r>
          </w:p>
          <w:p w:rsidR="0041637D" w:rsidRPr="00B74CAC" w:rsidRDefault="0041637D" w:rsidP="00EB06C4">
            <w:pPr>
              <w:pStyle w:val="Paragrafoelenco"/>
              <w:numPr>
                <w:ilvl w:val="0"/>
                <w:numId w:val="12"/>
              </w:numPr>
              <w:rPr>
                <w:rFonts w:ascii="Times New Roman" w:hAnsi="Times New Roman" w:cs="Times New Roman"/>
                <w:sz w:val="24"/>
                <w:szCs w:val="24"/>
              </w:rPr>
            </w:pPr>
            <w:r w:rsidRPr="00B74CAC">
              <w:rPr>
                <w:rFonts w:ascii="Times New Roman" w:hAnsi="Times New Roman" w:cs="Times New Roman"/>
                <w:sz w:val="24"/>
                <w:szCs w:val="24"/>
              </w:rPr>
              <w:t>affrontare le situazioni problematiche che incontra ricercando e valutando le diverse ipotesi risolutive;</w:t>
            </w:r>
          </w:p>
        </w:tc>
      </w:tr>
    </w:tbl>
    <w:p w:rsidR="009F519E" w:rsidRDefault="009F519E" w:rsidP="00F173E8">
      <w:pPr>
        <w:rPr>
          <w:rFonts w:ascii="Times New Roman" w:hAnsi="Times New Roman" w:cs="Times New Roman"/>
          <w:sz w:val="24"/>
          <w:szCs w:val="24"/>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13"/>
        <w:gridCol w:w="4868"/>
      </w:tblGrid>
      <w:tr w:rsidR="00641B60" w:rsidRPr="00A00959" w:rsidTr="00F740E9">
        <w:trPr>
          <w:trHeight w:val="1119"/>
        </w:trPr>
        <w:tc>
          <w:tcPr>
            <w:tcW w:w="9781" w:type="dxa"/>
            <w:gridSpan w:val="2"/>
            <w:tcBorders>
              <w:top w:val="single" w:sz="6" w:space="0" w:color="000000"/>
              <w:left w:val="single" w:sz="6" w:space="0" w:color="000000"/>
              <w:bottom w:val="single" w:sz="6" w:space="0" w:color="000000"/>
              <w:right w:val="single" w:sz="6" w:space="0" w:color="000000"/>
            </w:tcBorders>
            <w:vAlign w:val="center"/>
          </w:tcPr>
          <w:p w:rsidR="00641B60" w:rsidRPr="00A00959" w:rsidRDefault="00641B60" w:rsidP="004877AE">
            <w:pPr>
              <w:pBdr>
                <w:top w:val="nil"/>
                <w:left w:val="nil"/>
                <w:bottom w:val="nil"/>
                <w:right w:val="nil"/>
                <w:between w:val="nil"/>
              </w:pBdr>
              <w:spacing w:after="0"/>
              <w:ind w:left="72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smallCaps/>
                <w:color w:val="000000"/>
                <w:sz w:val="24"/>
                <w:szCs w:val="24"/>
                <w:lang w:eastAsia="it-IT"/>
              </w:rPr>
              <w:t>VALUTAZIONE</w:t>
            </w:r>
          </w:p>
          <w:p w:rsidR="00641B60" w:rsidRPr="00A00959" w:rsidRDefault="00641B60"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La valutazione sarà effettuata in ingresso, in itinere e a fine anno scolastico, per classi parallele, avrà anche valenza di autovalutazione d’Istituto (</w:t>
            </w:r>
            <w:proofErr w:type="spellStart"/>
            <w:r w:rsidRPr="00A00959">
              <w:rPr>
                <w:rFonts w:ascii="Times New Roman" w:eastAsia="Times New Roman" w:hAnsi="Times New Roman" w:cs="Times New Roman"/>
                <w:color w:val="000000"/>
                <w:sz w:val="24"/>
                <w:szCs w:val="24"/>
                <w:lang w:eastAsia="it-IT"/>
              </w:rPr>
              <w:t>Ved</w:t>
            </w:r>
            <w:proofErr w:type="spellEnd"/>
            <w:r w:rsidRPr="00A00959">
              <w:rPr>
                <w:rFonts w:ascii="Times New Roman" w:eastAsia="Times New Roman" w:hAnsi="Times New Roman" w:cs="Times New Roman"/>
                <w:color w:val="000000"/>
                <w:sz w:val="24"/>
                <w:szCs w:val="24"/>
                <w:lang w:eastAsia="it-IT"/>
              </w:rPr>
              <w:t>. verbale riunioni per materie del …………………</w:t>
            </w:r>
            <w:proofErr w:type="gramStart"/>
            <w:r w:rsidRPr="00A00959">
              <w:rPr>
                <w:rFonts w:ascii="Times New Roman" w:eastAsia="Times New Roman" w:hAnsi="Times New Roman" w:cs="Times New Roman"/>
                <w:color w:val="000000"/>
                <w:sz w:val="24"/>
                <w:szCs w:val="24"/>
                <w:lang w:eastAsia="it-IT"/>
              </w:rPr>
              <w:t>…….</w:t>
            </w:r>
            <w:proofErr w:type="gramEnd"/>
            <w:r w:rsidRPr="00A00959">
              <w:rPr>
                <w:rFonts w:ascii="Times New Roman" w:eastAsia="Times New Roman" w:hAnsi="Times New Roman" w:cs="Times New Roman"/>
                <w:color w:val="000000"/>
                <w:sz w:val="24"/>
                <w:szCs w:val="24"/>
                <w:lang w:eastAsia="it-IT"/>
              </w:rPr>
              <w:t>.).</w:t>
            </w:r>
          </w:p>
          <w:p w:rsidR="00641B60" w:rsidRPr="00A00959" w:rsidRDefault="00641B60"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A conclusione di ogni segmento significativo di apprendimento o di attività di recupero, integrazione e approfondimento previste durante la pausa didattica alla fine del </w:t>
            </w:r>
            <w:r w:rsidR="00DB7DC4">
              <w:rPr>
                <w:rFonts w:ascii="Times New Roman" w:eastAsia="Times New Roman" w:hAnsi="Times New Roman" w:cs="Times New Roman"/>
                <w:color w:val="000000"/>
                <w:sz w:val="24"/>
                <w:szCs w:val="24"/>
                <w:lang w:eastAsia="it-IT"/>
              </w:rPr>
              <w:t>quadrimestre</w:t>
            </w:r>
            <w:r w:rsidRPr="00A00959">
              <w:rPr>
                <w:rFonts w:ascii="Times New Roman" w:eastAsia="Times New Roman" w:hAnsi="Times New Roman" w:cs="Times New Roman"/>
                <w:color w:val="000000"/>
                <w:sz w:val="24"/>
                <w:szCs w:val="24"/>
                <w:lang w:eastAsia="it-IT"/>
              </w:rPr>
              <w:t>.</w:t>
            </w:r>
          </w:p>
          <w:p w:rsidR="00641B60" w:rsidRPr="00A00959" w:rsidRDefault="00641B60"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Nella valutazione si terrà conto non solo del livello di conoscenze e competenze raggiunto, ma anche:</w:t>
            </w:r>
          </w:p>
          <w:p w:rsidR="00641B60" w:rsidRPr="00A00959" w:rsidRDefault="00641B60"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livello di partenza e dei miglioramenti mostrati nel corso delle lezioni;</w:t>
            </w:r>
          </w:p>
          <w:p w:rsidR="00641B60" w:rsidRPr="00A00959" w:rsidRDefault="00641B60"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grado di attenzione, partecipazione e impegno mostrati durante le attività;</w:t>
            </w:r>
          </w:p>
          <w:p w:rsidR="00641B60" w:rsidRPr="00A00959" w:rsidRDefault="00641B60"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metodo di studio elaborato.</w:t>
            </w:r>
          </w:p>
          <w:p w:rsidR="00641B60" w:rsidRPr="00A00959" w:rsidRDefault="00641B60"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Ai fini della valutazione di primo quadrimestre e finale si specifica che:</w:t>
            </w:r>
          </w:p>
          <w:p w:rsidR="00641B60" w:rsidRPr="00A00959" w:rsidRDefault="00641B60" w:rsidP="00641B60">
            <w:pPr>
              <w:widowControl w:val="0"/>
              <w:numPr>
                <w:ilvl w:val="0"/>
                <w:numId w:val="2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per gli allievi diversamente abili che seguono la programmazione curriculare</w:t>
            </w:r>
            <w:r w:rsidRPr="00A00959">
              <w:rPr>
                <w:rFonts w:ascii="Times New Roman" w:eastAsia="Times New Roman" w:hAnsi="Times New Roman" w:cs="Times New Roman"/>
                <w:color w:val="000000"/>
                <w:sz w:val="24"/>
                <w:szCs w:val="24"/>
                <w:lang w:eastAsia="it-IT"/>
              </w:rPr>
              <w:t xml:space="preserve"> saranno applicati gli stessi criteri stabiliti per il resto della classe;</w:t>
            </w:r>
          </w:p>
          <w:p w:rsidR="00641B60" w:rsidRPr="00DB7DC4" w:rsidRDefault="00641B60" w:rsidP="004877AE">
            <w:pPr>
              <w:widowControl w:val="0"/>
              <w:numPr>
                <w:ilvl w:val="0"/>
                <w:numId w:val="2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 xml:space="preserve">per gli allievi diversamente abili che seguono una programmazione differenziata </w:t>
            </w:r>
            <w:r w:rsidRPr="00A00959">
              <w:rPr>
                <w:rFonts w:ascii="Times New Roman" w:eastAsia="Times New Roman" w:hAnsi="Times New Roman" w:cs="Times New Roman"/>
                <w:color w:val="000000"/>
                <w:sz w:val="24"/>
                <w:szCs w:val="24"/>
                <w:lang w:eastAsia="it-IT"/>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641B60" w:rsidRPr="00A00959" w:rsidRDefault="00641B60"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p>
          <w:p w:rsidR="00641B60" w:rsidRPr="00A00959" w:rsidRDefault="00641B60"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Per gli alunni diversamente abili si fa riferimento al PEI, per gli alunni con bisogni educativi speciali, per i quali sarà predisposto il PDP, saranno previsti strumenti compensativi e misure dispensative. </w:t>
            </w:r>
          </w:p>
          <w:p w:rsidR="00641B60" w:rsidRPr="00A00959" w:rsidRDefault="00641B60"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t-IT"/>
              </w:rPr>
            </w:pPr>
          </w:p>
        </w:tc>
      </w:tr>
      <w:tr w:rsidR="00641B60" w:rsidRPr="00A00959" w:rsidTr="00F740E9">
        <w:trPr>
          <w:trHeight w:val="152"/>
        </w:trPr>
        <w:tc>
          <w:tcPr>
            <w:tcW w:w="49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641B60" w:rsidRPr="00A00959" w:rsidRDefault="00641B60"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lastRenderedPageBreak/>
              <w:t>CRITERI</w:t>
            </w:r>
          </w:p>
        </w:tc>
        <w:tc>
          <w:tcPr>
            <w:tcW w:w="4868" w:type="dxa"/>
            <w:tcBorders>
              <w:top w:val="single" w:sz="6" w:space="0" w:color="000000"/>
              <w:left w:val="single" w:sz="6" w:space="0" w:color="000000"/>
              <w:bottom w:val="single" w:sz="6" w:space="0" w:color="000000"/>
              <w:right w:val="single" w:sz="6" w:space="0" w:color="000000"/>
            </w:tcBorders>
            <w:shd w:val="clear" w:color="auto" w:fill="auto"/>
          </w:tcPr>
          <w:p w:rsidR="00641B60" w:rsidRPr="00A00959" w:rsidRDefault="00641B60"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t>MODALITÀ DI TRASMISSIONE DELLE VALUTAZIONI ALLE FAMIGLIE</w:t>
            </w:r>
          </w:p>
        </w:tc>
      </w:tr>
      <w:tr w:rsidR="00641B60" w:rsidRPr="00A00959" w:rsidTr="00F740E9">
        <w:trPr>
          <w:trHeight w:val="152"/>
        </w:trPr>
        <w:tc>
          <w:tcPr>
            <w:tcW w:w="4913" w:type="dxa"/>
            <w:tcBorders>
              <w:top w:val="single" w:sz="6" w:space="0" w:color="000000"/>
              <w:left w:val="single" w:sz="6" w:space="0" w:color="000000"/>
              <w:bottom w:val="single" w:sz="6" w:space="0" w:color="000000"/>
              <w:right w:val="single" w:sz="6" w:space="0" w:color="000000"/>
            </w:tcBorders>
          </w:tcPr>
          <w:p w:rsidR="00641B60" w:rsidRPr="00A00959" w:rsidRDefault="00641B60" w:rsidP="00641B60">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Livello di partenza</w:t>
            </w:r>
          </w:p>
          <w:p w:rsidR="00641B60" w:rsidRPr="00A00959" w:rsidRDefault="00641B60" w:rsidP="00641B60">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Evoluzione del processo di apprendimento</w:t>
            </w:r>
          </w:p>
          <w:p w:rsidR="00641B60" w:rsidRPr="00A00959" w:rsidRDefault="00641B60" w:rsidP="00641B60">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Metodo di lavoro</w:t>
            </w:r>
          </w:p>
          <w:p w:rsidR="00641B60" w:rsidRPr="00A00959" w:rsidRDefault="00641B60" w:rsidP="00641B60">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Impegno</w:t>
            </w:r>
          </w:p>
          <w:p w:rsidR="00641B60" w:rsidRPr="00A00959" w:rsidRDefault="00641B60" w:rsidP="00641B60">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Partecipazione</w:t>
            </w:r>
          </w:p>
          <w:p w:rsidR="00641B60" w:rsidRPr="00A00959" w:rsidRDefault="00641B60" w:rsidP="00641B60">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Rielaborazione personale</w:t>
            </w:r>
          </w:p>
          <w:p w:rsidR="00641B60" w:rsidRPr="00A00959" w:rsidRDefault="00641B60" w:rsidP="00641B60">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w:t>
            </w:r>
          </w:p>
          <w:p w:rsidR="00641B60" w:rsidRPr="00A00959" w:rsidRDefault="00641B60" w:rsidP="004877AE">
            <w:pPr>
              <w:pBdr>
                <w:top w:val="nil"/>
                <w:left w:val="nil"/>
                <w:bottom w:val="nil"/>
                <w:right w:val="nil"/>
                <w:between w:val="nil"/>
              </w:pBdr>
              <w:tabs>
                <w:tab w:val="left" w:pos="720"/>
                <w:tab w:val="center" w:pos="4819"/>
                <w:tab w:val="right" w:pos="9638"/>
              </w:tabs>
              <w:spacing w:after="0" w:line="240" w:lineRule="auto"/>
              <w:ind w:left="360"/>
              <w:rPr>
                <w:rFonts w:ascii="Times New Roman" w:eastAsia="Times New Roman" w:hAnsi="Times New Roman" w:cs="Times New Roman"/>
                <w:color w:val="000000"/>
                <w:sz w:val="24"/>
                <w:szCs w:val="24"/>
                <w:lang w:eastAsia="it-IT"/>
              </w:rPr>
            </w:pPr>
          </w:p>
        </w:tc>
        <w:tc>
          <w:tcPr>
            <w:tcW w:w="4868" w:type="dxa"/>
            <w:tcBorders>
              <w:top w:val="single" w:sz="6" w:space="0" w:color="000000"/>
              <w:left w:val="single" w:sz="6" w:space="0" w:color="000000"/>
              <w:bottom w:val="single" w:sz="6" w:space="0" w:color="000000"/>
              <w:right w:val="single" w:sz="6" w:space="0" w:color="000000"/>
            </w:tcBorders>
          </w:tcPr>
          <w:p w:rsidR="00641B60" w:rsidRPr="00A00959" w:rsidRDefault="00641B60" w:rsidP="00641B60">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Colloqui individuali</w:t>
            </w:r>
          </w:p>
          <w:p w:rsidR="00641B60" w:rsidRPr="00A00959" w:rsidRDefault="00641B60" w:rsidP="00641B60">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Comunicazioni tramite e-mail</w:t>
            </w:r>
          </w:p>
          <w:p w:rsidR="00641B60" w:rsidRPr="00A00959" w:rsidRDefault="00641B60" w:rsidP="00641B60">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Invio risultati con firme</w:t>
            </w:r>
          </w:p>
          <w:p w:rsidR="00641B60" w:rsidRPr="00A00959" w:rsidRDefault="00641B60" w:rsidP="00641B60">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Comunicazione </w:t>
            </w:r>
            <w:r w:rsidR="00DB7DC4">
              <w:rPr>
                <w:rFonts w:ascii="Times New Roman" w:eastAsia="Times New Roman" w:hAnsi="Times New Roman" w:cs="Times New Roman"/>
                <w:color w:val="000000"/>
                <w:sz w:val="24"/>
                <w:szCs w:val="24"/>
                <w:lang w:eastAsia="it-IT"/>
              </w:rPr>
              <w:t xml:space="preserve">quadrimestrale </w:t>
            </w:r>
            <w:r w:rsidRPr="00A00959">
              <w:rPr>
                <w:rFonts w:ascii="Times New Roman" w:eastAsia="Times New Roman" w:hAnsi="Times New Roman" w:cs="Times New Roman"/>
                <w:color w:val="000000"/>
                <w:sz w:val="24"/>
                <w:szCs w:val="24"/>
                <w:lang w:eastAsia="it-IT"/>
              </w:rPr>
              <w:t>dei risultati</w:t>
            </w:r>
          </w:p>
          <w:p w:rsidR="00641B60" w:rsidRPr="00A00959" w:rsidRDefault="00641B60" w:rsidP="00641B60">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__________________________</w:t>
            </w:r>
          </w:p>
        </w:tc>
      </w:tr>
    </w:tbl>
    <w:p w:rsidR="00641B60" w:rsidRPr="00B74CAC" w:rsidRDefault="00641B60" w:rsidP="00F173E8">
      <w:pPr>
        <w:rPr>
          <w:rFonts w:ascii="Times New Roman" w:hAnsi="Times New Roman" w:cs="Times New Roman"/>
          <w:sz w:val="24"/>
          <w:szCs w:val="24"/>
        </w:rPr>
      </w:pPr>
    </w:p>
    <w:tbl>
      <w:tblPr>
        <w:tblStyle w:val="Grigliatabella"/>
        <w:tblW w:w="0" w:type="auto"/>
        <w:tblInd w:w="-34" w:type="dxa"/>
        <w:tblLook w:val="04A0" w:firstRow="1" w:lastRow="0" w:firstColumn="1" w:lastColumn="0" w:noHBand="0" w:noVBand="1"/>
      </w:tblPr>
      <w:tblGrid>
        <w:gridCol w:w="3327"/>
        <w:gridCol w:w="3306"/>
        <w:gridCol w:w="3179"/>
      </w:tblGrid>
      <w:tr w:rsidR="00BE5F00" w:rsidRPr="00B74CAC" w:rsidTr="00F740E9">
        <w:tc>
          <w:tcPr>
            <w:tcW w:w="9812" w:type="dxa"/>
            <w:gridSpan w:val="3"/>
          </w:tcPr>
          <w:p w:rsidR="00BE5F00" w:rsidRPr="00B74CAC" w:rsidRDefault="00BE5F00" w:rsidP="00BE5F00">
            <w:pPr>
              <w:rPr>
                <w:rFonts w:ascii="Times New Roman" w:hAnsi="Times New Roman" w:cs="Times New Roman"/>
                <w:sz w:val="24"/>
                <w:szCs w:val="24"/>
              </w:rPr>
            </w:pPr>
            <w:r w:rsidRPr="00B74CAC">
              <w:rPr>
                <w:rFonts w:ascii="Times New Roman" w:hAnsi="Times New Roman" w:cs="Times New Roman"/>
                <w:b/>
                <w:bCs/>
                <w:sz w:val="24"/>
                <w:szCs w:val="24"/>
              </w:rPr>
              <w:t>METODOLOGIE, MEZZI, SPAZI, STRUMENTI, TIPOLOGIA DI VERIFICHE</w:t>
            </w:r>
          </w:p>
        </w:tc>
      </w:tr>
      <w:tr w:rsidR="00BE5F00" w:rsidRPr="00B74CAC" w:rsidTr="00F740E9">
        <w:tblPrEx>
          <w:tblCellMar>
            <w:left w:w="70" w:type="dxa"/>
            <w:right w:w="70" w:type="dxa"/>
          </w:tblCellMar>
          <w:tblLook w:val="0000" w:firstRow="0" w:lastRow="0" w:firstColumn="0" w:lastColumn="0" w:noHBand="0" w:noVBand="0"/>
        </w:tblPrEx>
        <w:trPr>
          <w:trHeight w:val="626"/>
        </w:trPr>
        <w:tc>
          <w:tcPr>
            <w:tcW w:w="3327" w:type="dxa"/>
          </w:tcPr>
          <w:p w:rsidR="00BE5F00" w:rsidRPr="00B74CAC" w:rsidRDefault="00BE5F00" w:rsidP="00BE5F00">
            <w:pPr>
              <w:rPr>
                <w:rFonts w:ascii="Times New Roman" w:hAnsi="Times New Roman" w:cs="Times New Roman"/>
                <w:sz w:val="24"/>
                <w:szCs w:val="24"/>
              </w:rPr>
            </w:pPr>
            <w:r w:rsidRPr="00B74CAC">
              <w:rPr>
                <w:rFonts w:ascii="Times New Roman" w:hAnsi="Times New Roman" w:cs="Times New Roman"/>
                <w:b/>
                <w:bCs/>
                <w:sz w:val="24"/>
                <w:szCs w:val="24"/>
              </w:rPr>
              <w:t>Metodologie</w:t>
            </w:r>
          </w:p>
        </w:tc>
        <w:tc>
          <w:tcPr>
            <w:tcW w:w="3306" w:type="dxa"/>
          </w:tcPr>
          <w:p w:rsidR="00BE5F00" w:rsidRPr="00B74CAC" w:rsidRDefault="00BE5F00" w:rsidP="00BE5F00">
            <w:pPr>
              <w:rPr>
                <w:rFonts w:ascii="Times New Roman" w:hAnsi="Times New Roman" w:cs="Times New Roman"/>
                <w:sz w:val="24"/>
                <w:szCs w:val="24"/>
              </w:rPr>
            </w:pPr>
            <w:r w:rsidRPr="00B74CAC">
              <w:rPr>
                <w:rFonts w:ascii="Times New Roman" w:hAnsi="Times New Roman" w:cs="Times New Roman"/>
                <w:b/>
                <w:bCs/>
                <w:sz w:val="24"/>
                <w:szCs w:val="24"/>
              </w:rPr>
              <w:t>Mezzi, spazi, strumenti</w:t>
            </w:r>
          </w:p>
        </w:tc>
        <w:tc>
          <w:tcPr>
            <w:tcW w:w="3179" w:type="dxa"/>
          </w:tcPr>
          <w:p w:rsidR="00BE5F00" w:rsidRPr="00B74CAC" w:rsidRDefault="00BE5F00" w:rsidP="00BE5F00">
            <w:pPr>
              <w:rPr>
                <w:rFonts w:ascii="Times New Roman" w:hAnsi="Times New Roman" w:cs="Times New Roman"/>
                <w:sz w:val="24"/>
                <w:szCs w:val="24"/>
              </w:rPr>
            </w:pPr>
            <w:r w:rsidRPr="00B74CAC">
              <w:rPr>
                <w:rFonts w:ascii="Times New Roman" w:hAnsi="Times New Roman" w:cs="Times New Roman"/>
                <w:b/>
                <w:bCs/>
                <w:sz w:val="24"/>
                <w:szCs w:val="24"/>
              </w:rPr>
              <w:t>Tipologia di verifiche</w:t>
            </w:r>
          </w:p>
        </w:tc>
      </w:tr>
      <w:tr w:rsidR="00BE5F00" w:rsidRPr="00B74CAC" w:rsidTr="00F740E9">
        <w:tblPrEx>
          <w:tblCellMar>
            <w:left w:w="70" w:type="dxa"/>
            <w:right w:w="70" w:type="dxa"/>
          </w:tblCellMar>
          <w:tblLook w:val="0000" w:firstRow="0" w:lastRow="0" w:firstColumn="0" w:lastColumn="0" w:noHBand="0" w:noVBand="0"/>
        </w:tblPrEx>
        <w:trPr>
          <w:trHeight w:val="1427"/>
        </w:trPr>
        <w:tc>
          <w:tcPr>
            <w:tcW w:w="3327" w:type="dxa"/>
          </w:tcPr>
          <w:p w:rsidR="002F49BA" w:rsidRPr="00B74CAC"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Lezione frontale;</w:t>
            </w:r>
          </w:p>
          <w:p w:rsidR="002F49BA" w:rsidRPr="00B74CAC"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Lezione dialogata;</w:t>
            </w:r>
          </w:p>
          <w:p w:rsidR="002F49BA" w:rsidRPr="00B74CAC"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Brain storming;</w:t>
            </w:r>
          </w:p>
          <w:p w:rsidR="002F49BA" w:rsidRPr="00B74CAC"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B74CAC">
              <w:rPr>
                <w:rFonts w:ascii="Times New Roman" w:eastAsia="AR PL KaitiM GB" w:hAnsi="Times New Roman" w:cs="Times New Roman"/>
                <w:color w:val="000000"/>
                <w:kern w:val="1"/>
                <w:sz w:val="24"/>
                <w:szCs w:val="24"/>
                <w:lang w:eastAsia="zh-CN" w:bidi="hi-IN"/>
              </w:rPr>
              <w:t>Problemsolving</w:t>
            </w:r>
            <w:proofErr w:type="spellEnd"/>
            <w:r w:rsidRPr="00B74CAC">
              <w:rPr>
                <w:rFonts w:ascii="Times New Roman" w:eastAsia="AR PL KaitiM GB" w:hAnsi="Times New Roman" w:cs="Times New Roman"/>
                <w:color w:val="000000"/>
                <w:kern w:val="1"/>
                <w:sz w:val="24"/>
                <w:szCs w:val="24"/>
                <w:lang w:eastAsia="zh-CN" w:bidi="hi-IN"/>
              </w:rPr>
              <w:t>;</w:t>
            </w:r>
          </w:p>
          <w:p w:rsidR="002F49BA" w:rsidRPr="00B74CAC"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Scoperta guidata;</w:t>
            </w:r>
          </w:p>
          <w:p w:rsidR="002F49BA" w:rsidRPr="00B74CAC"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Analisi dei casi;</w:t>
            </w:r>
          </w:p>
          <w:p w:rsidR="002F49BA" w:rsidRPr="00B74CAC"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Lavori di gruppo;</w:t>
            </w:r>
          </w:p>
          <w:p w:rsidR="002F49BA" w:rsidRPr="00B74CAC"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Lezione multimediale;</w:t>
            </w:r>
          </w:p>
          <w:p w:rsidR="0031435A" w:rsidRPr="00B74CAC"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B74CAC">
              <w:rPr>
                <w:rFonts w:ascii="Times New Roman" w:eastAsia="AR PL KaitiM GB" w:hAnsi="Times New Roman" w:cs="Times New Roman"/>
                <w:color w:val="000000"/>
                <w:kern w:val="1"/>
                <w:sz w:val="24"/>
                <w:szCs w:val="24"/>
                <w:lang w:eastAsia="zh-CN" w:bidi="hi-IN"/>
              </w:rPr>
              <w:t>Debate</w:t>
            </w:r>
            <w:proofErr w:type="spellEnd"/>
          </w:p>
          <w:p w:rsidR="0031435A" w:rsidRPr="00B74CAC"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Peer tutoring</w:t>
            </w:r>
          </w:p>
          <w:p w:rsidR="0031435A" w:rsidRPr="00B74CAC"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Lavoro di gruppo per fasce di livello</w:t>
            </w:r>
          </w:p>
          <w:p w:rsidR="00AA205E" w:rsidRPr="00B74CAC" w:rsidRDefault="00AA205E"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B74CAC">
              <w:rPr>
                <w:rFonts w:ascii="Times New Roman" w:eastAsia="AR PL KaitiM GB" w:hAnsi="Times New Roman" w:cs="Times New Roman"/>
                <w:color w:val="000000"/>
                <w:kern w:val="1"/>
                <w:sz w:val="24"/>
                <w:szCs w:val="24"/>
                <w:lang w:eastAsia="zh-CN" w:bidi="hi-IN"/>
              </w:rPr>
              <w:t>K</w:t>
            </w:r>
            <w:r w:rsidR="0031435A" w:rsidRPr="00B74CAC">
              <w:rPr>
                <w:rFonts w:ascii="Times New Roman" w:eastAsia="AR PL KaitiM GB" w:hAnsi="Times New Roman" w:cs="Times New Roman"/>
                <w:color w:val="000000"/>
                <w:kern w:val="1"/>
                <w:sz w:val="24"/>
                <w:szCs w:val="24"/>
                <w:lang w:eastAsia="zh-CN" w:bidi="hi-IN"/>
              </w:rPr>
              <w:t>a</w:t>
            </w:r>
            <w:r w:rsidRPr="00B74CAC">
              <w:rPr>
                <w:rFonts w:ascii="Times New Roman" w:eastAsia="AR PL KaitiM GB" w:hAnsi="Times New Roman" w:cs="Times New Roman"/>
                <w:color w:val="000000"/>
                <w:kern w:val="1"/>
                <w:sz w:val="24"/>
                <w:szCs w:val="24"/>
                <w:lang w:eastAsia="zh-CN" w:bidi="hi-IN"/>
              </w:rPr>
              <w:t>h</w:t>
            </w:r>
            <w:r w:rsidR="0031435A" w:rsidRPr="00B74CAC">
              <w:rPr>
                <w:rFonts w:ascii="Times New Roman" w:eastAsia="AR PL KaitiM GB" w:hAnsi="Times New Roman" w:cs="Times New Roman"/>
                <w:color w:val="000000"/>
                <w:kern w:val="1"/>
                <w:sz w:val="24"/>
                <w:szCs w:val="24"/>
                <w:lang w:eastAsia="zh-CN" w:bidi="hi-IN"/>
              </w:rPr>
              <w:t>oot</w:t>
            </w:r>
            <w:proofErr w:type="spellEnd"/>
            <w:r w:rsidRPr="00B74CAC">
              <w:rPr>
                <w:rFonts w:ascii="Times New Roman" w:eastAsia="AR PL KaitiM GB" w:hAnsi="Times New Roman" w:cs="Times New Roman"/>
                <w:color w:val="000000"/>
                <w:kern w:val="1"/>
                <w:sz w:val="24"/>
                <w:szCs w:val="24"/>
                <w:lang w:eastAsia="zh-CN" w:bidi="hi-IN"/>
              </w:rPr>
              <w:t xml:space="preserve"> di ruoli</w:t>
            </w:r>
          </w:p>
          <w:p w:rsidR="0031435A" w:rsidRPr="00B74CAC"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Cooperative learning</w:t>
            </w:r>
          </w:p>
          <w:p w:rsidR="002F49BA" w:rsidRPr="00B74CAC"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 xml:space="preserve">Altro (specificare) </w:t>
            </w:r>
          </w:p>
          <w:p w:rsidR="00BE5F00" w:rsidRPr="00B74CAC" w:rsidRDefault="002F49BA" w:rsidP="002F49BA">
            <w:pPr>
              <w:rPr>
                <w:rFonts w:ascii="Times New Roman" w:hAnsi="Times New Roman" w:cs="Times New Roman"/>
                <w:sz w:val="24"/>
                <w:szCs w:val="24"/>
              </w:rPr>
            </w:pPr>
            <w:r w:rsidRPr="00B74CAC">
              <w:rPr>
                <w:rFonts w:ascii="Times New Roman" w:eastAsia="AR PL KaitiM GB" w:hAnsi="Times New Roman" w:cs="Times New Roman"/>
                <w:color w:val="000000"/>
                <w:kern w:val="1"/>
                <w:sz w:val="24"/>
                <w:szCs w:val="24"/>
                <w:lang w:eastAsia="zh-CN" w:bidi="hi-IN"/>
              </w:rPr>
              <w:t>............................................</w:t>
            </w:r>
          </w:p>
        </w:tc>
        <w:tc>
          <w:tcPr>
            <w:tcW w:w="3306" w:type="dxa"/>
          </w:tcPr>
          <w:p w:rsidR="002F49BA" w:rsidRPr="00B74CAC"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Libri di testo;</w:t>
            </w:r>
          </w:p>
          <w:p w:rsidR="002F49BA" w:rsidRPr="00B74CAC"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Palestra;</w:t>
            </w:r>
          </w:p>
          <w:p w:rsidR="00AA205E" w:rsidRPr="00B74CAC" w:rsidRDefault="00AA205E"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Aula multimediale;</w:t>
            </w:r>
          </w:p>
          <w:p w:rsidR="002F49BA" w:rsidRPr="00B74CAC" w:rsidRDefault="0031435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Lavagna digitale</w:t>
            </w:r>
            <w:r w:rsidR="002F49BA" w:rsidRPr="00B74CAC">
              <w:rPr>
                <w:rFonts w:ascii="Times New Roman" w:eastAsia="AR PL KaitiM GB" w:hAnsi="Times New Roman" w:cs="Times New Roman"/>
                <w:color w:val="000000"/>
                <w:kern w:val="1"/>
                <w:sz w:val="24"/>
                <w:szCs w:val="24"/>
                <w:lang w:eastAsia="zh-CN" w:bidi="hi-IN"/>
              </w:rPr>
              <w:t>;</w:t>
            </w:r>
          </w:p>
          <w:p w:rsidR="002F49BA" w:rsidRPr="00B74CAC" w:rsidRDefault="00AA205E"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proofErr w:type="gramStart"/>
            <w:r w:rsidRPr="00B74CAC">
              <w:rPr>
                <w:rFonts w:ascii="Times New Roman" w:eastAsia="AR PL KaitiM GB" w:hAnsi="Times New Roman" w:cs="Times New Roman"/>
                <w:color w:val="000000"/>
                <w:kern w:val="1"/>
                <w:sz w:val="24"/>
                <w:szCs w:val="24"/>
                <w:lang w:eastAsia="zh-CN" w:bidi="hi-IN"/>
              </w:rPr>
              <w:t xml:space="preserve">Riviste </w:t>
            </w:r>
            <w:r w:rsidR="002F49BA" w:rsidRPr="00B74CAC">
              <w:rPr>
                <w:rFonts w:ascii="Times New Roman" w:eastAsia="AR PL KaitiM GB" w:hAnsi="Times New Roman" w:cs="Times New Roman"/>
                <w:color w:val="000000"/>
                <w:kern w:val="1"/>
                <w:sz w:val="24"/>
                <w:szCs w:val="24"/>
                <w:lang w:eastAsia="zh-CN" w:bidi="hi-IN"/>
              </w:rPr>
              <w:t>;</w:t>
            </w:r>
            <w:proofErr w:type="gramEnd"/>
          </w:p>
          <w:p w:rsidR="002F49BA" w:rsidRPr="00B74CAC"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Dizionari;</w:t>
            </w:r>
          </w:p>
          <w:p w:rsidR="002F49BA" w:rsidRPr="00B74CAC" w:rsidRDefault="00AA205E"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Strumenti di l</w:t>
            </w:r>
            <w:r w:rsidR="002F49BA" w:rsidRPr="00B74CAC">
              <w:rPr>
                <w:rFonts w:ascii="Times New Roman" w:eastAsia="AR PL KaitiM GB" w:hAnsi="Times New Roman" w:cs="Times New Roman"/>
                <w:color w:val="000000"/>
                <w:kern w:val="1"/>
                <w:sz w:val="24"/>
                <w:szCs w:val="24"/>
                <w:lang w:eastAsia="zh-CN" w:bidi="hi-IN"/>
              </w:rPr>
              <w:t>aboratorio;</w:t>
            </w:r>
          </w:p>
          <w:p w:rsidR="002F49BA" w:rsidRPr="00B74CAC"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Sussidi multimediali;</w:t>
            </w:r>
          </w:p>
          <w:p w:rsidR="002F49BA" w:rsidRPr="00B74CAC"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 xml:space="preserve">Altro (specificare) </w:t>
            </w:r>
          </w:p>
          <w:p w:rsidR="00BE5F00" w:rsidRPr="00B74CAC" w:rsidRDefault="002F49BA" w:rsidP="002F49BA">
            <w:pPr>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w:t>
            </w:r>
          </w:p>
          <w:p w:rsidR="00AA205E" w:rsidRPr="00B74CAC" w:rsidRDefault="00AA205E" w:rsidP="00AA205E">
            <w:pPr>
              <w:suppressAutoHyphens/>
              <w:ind w:left="393" w:hanging="284"/>
              <w:rPr>
                <w:rFonts w:ascii="Times New Roman" w:eastAsia="Calibri" w:hAnsi="Times New Roman" w:cs="Times New Roman"/>
                <w:sz w:val="24"/>
                <w:szCs w:val="24"/>
                <w:lang w:eastAsia="it-IT"/>
              </w:rPr>
            </w:pPr>
            <w:r w:rsidRPr="00B74CAC">
              <w:rPr>
                <w:rFonts w:ascii="Times New Roman" w:eastAsia="Calibri" w:hAnsi="Times New Roman" w:cs="Times New Roman"/>
                <w:sz w:val="24"/>
                <w:szCs w:val="24"/>
                <w:lang w:eastAsia="it-IT"/>
              </w:rPr>
              <w:t xml:space="preserve">    </w:t>
            </w:r>
          </w:p>
          <w:p w:rsidR="00AA205E" w:rsidRPr="00B74CAC" w:rsidRDefault="00AA205E" w:rsidP="00AA205E">
            <w:pPr>
              <w:rPr>
                <w:rFonts w:ascii="Times New Roman" w:hAnsi="Times New Roman" w:cs="Times New Roman"/>
                <w:sz w:val="24"/>
                <w:szCs w:val="24"/>
              </w:rPr>
            </w:pPr>
          </w:p>
        </w:tc>
        <w:tc>
          <w:tcPr>
            <w:tcW w:w="3179" w:type="dxa"/>
          </w:tcPr>
          <w:p w:rsidR="002F49BA" w:rsidRPr="00B74CAC" w:rsidRDefault="002F49BA"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Prove non strutturate (interrogazioni, sondaggi a dialogo frequenti, colloqui, componimenti);</w:t>
            </w:r>
          </w:p>
          <w:p w:rsidR="002F49BA" w:rsidRPr="00B74CAC" w:rsidRDefault="002F49BA"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Prove strutturate (scelte multiple, completamenti, corrispondenze);</w:t>
            </w:r>
          </w:p>
          <w:p w:rsidR="00AA205E" w:rsidRPr="00B74CAC" w:rsidRDefault="002F49BA"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 xml:space="preserve">Prove </w:t>
            </w:r>
            <w:proofErr w:type="spellStart"/>
            <w:r w:rsidRPr="00B74CAC">
              <w:rPr>
                <w:rFonts w:ascii="Times New Roman" w:eastAsia="AR PL KaitiM GB" w:hAnsi="Times New Roman" w:cs="Times New Roman"/>
                <w:color w:val="000000"/>
                <w:kern w:val="1"/>
                <w:sz w:val="24"/>
                <w:szCs w:val="24"/>
                <w:lang w:eastAsia="zh-CN" w:bidi="hi-IN"/>
              </w:rPr>
              <w:t>semistrutturate</w:t>
            </w:r>
            <w:proofErr w:type="spellEnd"/>
            <w:r w:rsidRPr="00B74CAC">
              <w:rPr>
                <w:rFonts w:ascii="Times New Roman" w:eastAsia="AR PL KaitiM GB" w:hAnsi="Times New Roman" w:cs="Times New Roman"/>
                <w:color w:val="000000"/>
                <w:kern w:val="1"/>
                <w:sz w:val="24"/>
                <w:szCs w:val="24"/>
                <w:lang w:eastAsia="zh-CN" w:bidi="hi-IN"/>
              </w:rPr>
              <w:t xml:space="preserve"> (vero/falso, perché’, relazioni/sintesi vincolate, ricerca errori);</w:t>
            </w:r>
          </w:p>
          <w:p w:rsidR="00AA205E" w:rsidRPr="00B74CAC" w:rsidRDefault="00AA205E"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Altro (specificare)</w:t>
            </w:r>
          </w:p>
          <w:p w:rsidR="00BE5F00" w:rsidRPr="00B74CAC" w:rsidRDefault="00EC4F04" w:rsidP="00AA205E">
            <w:pPr>
              <w:widowControl w:val="0"/>
              <w:suppressAutoHyphens/>
              <w:ind w:left="360"/>
              <w:rPr>
                <w:rFonts w:ascii="Times New Roman" w:eastAsia="AR PL KaitiM GB" w:hAnsi="Times New Roman" w:cs="Times New Roman"/>
                <w:color w:val="000000"/>
                <w:kern w:val="1"/>
                <w:sz w:val="24"/>
                <w:szCs w:val="24"/>
                <w:lang w:eastAsia="zh-CN" w:bidi="hi-IN"/>
              </w:rPr>
            </w:pPr>
            <w:r w:rsidRPr="00B74CAC">
              <w:rPr>
                <w:rFonts w:ascii="Times New Roman" w:eastAsia="AR PL KaitiM GB" w:hAnsi="Times New Roman" w:cs="Times New Roman"/>
                <w:color w:val="000000"/>
                <w:kern w:val="1"/>
                <w:sz w:val="24"/>
                <w:szCs w:val="24"/>
                <w:lang w:eastAsia="zh-CN" w:bidi="hi-IN"/>
              </w:rPr>
              <w:t>………………………….</w:t>
            </w:r>
            <w:r w:rsidR="00AA205E" w:rsidRPr="00B74CAC">
              <w:rPr>
                <w:rFonts w:ascii="Times New Roman" w:eastAsia="AR PL KaitiM GB" w:hAnsi="Times New Roman" w:cs="Times New Roman"/>
                <w:color w:val="000000"/>
                <w:kern w:val="1"/>
                <w:sz w:val="24"/>
                <w:szCs w:val="24"/>
                <w:lang w:eastAsia="zh-CN" w:bidi="hi-IN"/>
              </w:rPr>
              <w:t xml:space="preserve"> </w:t>
            </w:r>
            <w:r w:rsidR="002F49BA" w:rsidRPr="00B74CAC">
              <w:rPr>
                <w:rFonts w:ascii="Times New Roman" w:eastAsia="AR PL KaitiM GB" w:hAnsi="Times New Roman" w:cs="Times New Roman"/>
                <w:color w:val="000000"/>
                <w:kern w:val="1"/>
                <w:sz w:val="24"/>
                <w:szCs w:val="24"/>
                <w:lang w:eastAsia="zh-CN" w:bidi="hi-IN"/>
              </w:rPr>
              <w:t xml:space="preserve">   </w:t>
            </w:r>
            <w:r w:rsidR="00AA205E" w:rsidRPr="00B74CAC">
              <w:rPr>
                <w:rFonts w:ascii="Times New Roman" w:eastAsia="AR PL KaitiM GB" w:hAnsi="Times New Roman" w:cs="Times New Roman"/>
                <w:color w:val="000000"/>
                <w:kern w:val="1"/>
                <w:sz w:val="24"/>
                <w:szCs w:val="24"/>
                <w:lang w:eastAsia="zh-CN" w:bidi="hi-IN"/>
              </w:rPr>
              <w:t xml:space="preserve">                     </w:t>
            </w:r>
          </w:p>
        </w:tc>
      </w:tr>
    </w:tbl>
    <w:p w:rsidR="00BE5F00" w:rsidRPr="00B74CAC" w:rsidRDefault="00BE5F00" w:rsidP="00F173E8">
      <w:pPr>
        <w:rPr>
          <w:rFonts w:ascii="Times New Roman" w:hAnsi="Times New Roman" w:cs="Times New Roman"/>
          <w:sz w:val="24"/>
          <w:szCs w:val="24"/>
        </w:rPr>
      </w:pPr>
    </w:p>
    <w:p w:rsidR="002F49BA" w:rsidRPr="00B74CAC" w:rsidRDefault="002F49BA" w:rsidP="00F173E8">
      <w:pPr>
        <w:rPr>
          <w:rFonts w:ascii="Times New Roman" w:hAnsi="Times New Roman" w:cs="Times New Roman"/>
          <w:sz w:val="24"/>
          <w:szCs w:val="24"/>
        </w:rPr>
      </w:pPr>
    </w:p>
    <w:tbl>
      <w:tblPr>
        <w:tblStyle w:val="Grigliatabella"/>
        <w:tblW w:w="0" w:type="auto"/>
        <w:tblInd w:w="-34" w:type="dxa"/>
        <w:tblLook w:val="04A0" w:firstRow="1" w:lastRow="0" w:firstColumn="1" w:lastColumn="0" w:noHBand="0" w:noVBand="1"/>
      </w:tblPr>
      <w:tblGrid>
        <w:gridCol w:w="3252"/>
        <w:gridCol w:w="3418"/>
        <w:gridCol w:w="3142"/>
      </w:tblGrid>
      <w:tr w:rsidR="002F49BA" w:rsidRPr="00B74CAC" w:rsidTr="00F740E9">
        <w:tc>
          <w:tcPr>
            <w:tcW w:w="9812" w:type="dxa"/>
            <w:gridSpan w:val="3"/>
          </w:tcPr>
          <w:p w:rsidR="002F49BA" w:rsidRPr="00B74CAC" w:rsidRDefault="002F49BA" w:rsidP="002F49BA">
            <w:pPr>
              <w:jc w:val="center"/>
              <w:rPr>
                <w:rFonts w:ascii="Times New Roman" w:hAnsi="Times New Roman" w:cs="Times New Roman"/>
                <w:sz w:val="24"/>
                <w:szCs w:val="24"/>
              </w:rPr>
            </w:pPr>
            <w:r w:rsidRPr="00B74CAC">
              <w:rPr>
                <w:rFonts w:ascii="Times New Roman" w:eastAsia="Times New Roman" w:hAnsi="Times New Roman" w:cs="Times New Roman"/>
                <w:b/>
                <w:sz w:val="24"/>
                <w:szCs w:val="24"/>
              </w:rPr>
              <w:t>DEFINIZIONE DEL NUMERO MASSIMO DI PROVE SOMMATIVE</w:t>
            </w:r>
          </w:p>
        </w:tc>
      </w:tr>
      <w:tr w:rsidR="002F49BA" w:rsidRPr="00B74CAC" w:rsidTr="00F740E9">
        <w:tblPrEx>
          <w:tblCellMar>
            <w:left w:w="70" w:type="dxa"/>
            <w:right w:w="70" w:type="dxa"/>
          </w:tblCellMar>
          <w:tblLook w:val="0000" w:firstRow="0" w:lastRow="0" w:firstColumn="0" w:lastColumn="0" w:noHBand="0" w:noVBand="0"/>
        </w:tblPrEx>
        <w:trPr>
          <w:trHeight w:val="413"/>
        </w:trPr>
        <w:tc>
          <w:tcPr>
            <w:tcW w:w="3252" w:type="dxa"/>
          </w:tcPr>
          <w:p w:rsidR="002F49BA" w:rsidRPr="00B74CAC" w:rsidRDefault="002F49BA" w:rsidP="002F49BA">
            <w:pPr>
              <w:rPr>
                <w:rFonts w:ascii="Times New Roman" w:hAnsi="Times New Roman" w:cs="Times New Roman"/>
                <w:sz w:val="24"/>
                <w:szCs w:val="24"/>
              </w:rPr>
            </w:pPr>
          </w:p>
        </w:tc>
        <w:tc>
          <w:tcPr>
            <w:tcW w:w="3418" w:type="dxa"/>
          </w:tcPr>
          <w:p w:rsidR="002F49BA" w:rsidRPr="00B74CAC" w:rsidRDefault="00F4239A" w:rsidP="002F49BA">
            <w:pPr>
              <w:rPr>
                <w:rFonts w:ascii="Times New Roman" w:hAnsi="Times New Roman" w:cs="Times New Roman"/>
                <w:b/>
                <w:sz w:val="24"/>
                <w:szCs w:val="24"/>
              </w:rPr>
            </w:pPr>
            <w:r w:rsidRPr="00B74CAC">
              <w:rPr>
                <w:rFonts w:ascii="Times New Roman" w:hAnsi="Times New Roman" w:cs="Times New Roman"/>
                <w:b/>
                <w:sz w:val="24"/>
                <w:szCs w:val="24"/>
              </w:rPr>
              <w:t>scritte</w:t>
            </w:r>
          </w:p>
        </w:tc>
        <w:tc>
          <w:tcPr>
            <w:tcW w:w="3142" w:type="dxa"/>
          </w:tcPr>
          <w:p w:rsidR="002F49BA" w:rsidRPr="00B74CAC" w:rsidRDefault="00F4239A" w:rsidP="002F49BA">
            <w:pPr>
              <w:rPr>
                <w:rFonts w:ascii="Times New Roman" w:hAnsi="Times New Roman" w:cs="Times New Roman"/>
                <w:b/>
                <w:sz w:val="24"/>
                <w:szCs w:val="24"/>
              </w:rPr>
            </w:pPr>
            <w:r w:rsidRPr="00B74CAC">
              <w:rPr>
                <w:rFonts w:ascii="Times New Roman" w:hAnsi="Times New Roman" w:cs="Times New Roman"/>
                <w:b/>
                <w:sz w:val="24"/>
                <w:szCs w:val="24"/>
              </w:rPr>
              <w:t>orali</w:t>
            </w:r>
          </w:p>
        </w:tc>
      </w:tr>
      <w:tr w:rsidR="00F4239A" w:rsidRPr="00B74CAC" w:rsidTr="00F740E9">
        <w:tblPrEx>
          <w:tblCellMar>
            <w:left w:w="70" w:type="dxa"/>
            <w:right w:w="70" w:type="dxa"/>
          </w:tblCellMar>
          <w:tblLook w:val="0000" w:firstRow="0" w:lastRow="0" w:firstColumn="0" w:lastColumn="0" w:noHBand="0" w:noVBand="0"/>
        </w:tblPrEx>
        <w:trPr>
          <w:trHeight w:val="500"/>
        </w:trPr>
        <w:tc>
          <w:tcPr>
            <w:tcW w:w="3252" w:type="dxa"/>
          </w:tcPr>
          <w:p w:rsidR="00F4239A" w:rsidRPr="00B74CAC" w:rsidRDefault="00DB7DC4"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B74CAC" w:rsidRDefault="00F4239A" w:rsidP="002F49BA">
            <w:pPr>
              <w:rPr>
                <w:rFonts w:ascii="Times New Roman" w:hAnsi="Times New Roman" w:cs="Times New Roman"/>
                <w:sz w:val="24"/>
                <w:szCs w:val="24"/>
              </w:rPr>
            </w:pPr>
            <w:r w:rsidRPr="00B74CAC">
              <w:rPr>
                <w:rFonts w:ascii="Times New Roman" w:hAnsi="Times New Roman" w:cs="Times New Roman"/>
                <w:sz w:val="24"/>
                <w:szCs w:val="24"/>
              </w:rPr>
              <w:t xml:space="preserve">2 </w:t>
            </w:r>
          </w:p>
        </w:tc>
        <w:tc>
          <w:tcPr>
            <w:tcW w:w="3142" w:type="dxa"/>
          </w:tcPr>
          <w:p w:rsidR="00F4239A" w:rsidRPr="00B74CAC" w:rsidRDefault="00F4239A" w:rsidP="002F49BA">
            <w:pPr>
              <w:rPr>
                <w:rFonts w:ascii="Times New Roman" w:hAnsi="Times New Roman" w:cs="Times New Roman"/>
                <w:sz w:val="24"/>
                <w:szCs w:val="24"/>
              </w:rPr>
            </w:pPr>
            <w:r w:rsidRPr="00B74CAC">
              <w:rPr>
                <w:rFonts w:ascii="Times New Roman" w:hAnsi="Times New Roman" w:cs="Times New Roman"/>
                <w:sz w:val="24"/>
                <w:szCs w:val="24"/>
              </w:rPr>
              <w:t>2</w:t>
            </w:r>
          </w:p>
        </w:tc>
      </w:tr>
      <w:tr w:rsidR="00F4239A" w:rsidRPr="00B74CAC" w:rsidTr="00F740E9">
        <w:tblPrEx>
          <w:tblCellMar>
            <w:left w:w="70" w:type="dxa"/>
            <w:right w:w="70" w:type="dxa"/>
          </w:tblCellMar>
          <w:tblLook w:val="0000" w:firstRow="0" w:lastRow="0" w:firstColumn="0" w:lastColumn="0" w:noHBand="0" w:noVBand="0"/>
        </w:tblPrEx>
        <w:trPr>
          <w:trHeight w:val="401"/>
        </w:trPr>
        <w:tc>
          <w:tcPr>
            <w:tcW w:w="3252" w:type="dxa"/>
          </w:tcPr>
          <w:p w:rsidR="00F4239A" w:rsidRPr="00B74CAC" w:rsidRDefault="00DB7DC4"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B74CAC" w:rsidRDefault="00DB7DC4" w:rsidP="002F49BA">
            <w:pPr>
              <w:rPr>
                <w:rFonts w:ascii="Times New Roman" w:hAnsi="Times New Roman" w:cs="Times New Roman"/>
                <w:sz w:val="24"/>
                <w:szCs w:val="24"/>
              </w:rPr>
            </w:pPr>
            <w:r>
              <w:rPr>
                <w:rFonts w:ascii="Times New Roman" w:hAnsi="Times New Roman" w:cs="Times New Roman"/>
                <w:sz w:val="24"/>
                <w:szCs w:val="24"/>
              </w:rPr>
              <w:t>2</w:t>
            </w:r>
          </w:p>
        </w:tc>
        <w:tc>
          <w:tcPr>
            <w:tcW w:w="3142" w:type="dxa"/>
          </w:tcPr>
          <w:p w:rsidR="00F4239A" w:rsidRPr="00B74CAC" w:rsidRDefault="00DB7DC4" w:rsidP="002F49BA">
            <w:pPr>
              <w:rPr>
                <w:rFonts w:ascii="Times New Roman" w:hAnsi="Times New Roman" w:cs="Times New Roman"/>
                <w:sz w:val="24"/>
                <w:szCs w:val="24"/>
              </w:rPr>
            </w:pPr>
            <w:r>
              <w:rPr>
                <w:rFonts w:ascii="Times New Roman" w:hAnsi="Times New Roman" w:cs="Times New Roman"/>
                <w:sz w:val="24"/>
                <w:szCs w:val="24"/>
              </w:rPr>
              <w:t>2</w:t>
            </w:r>
          </w:p>
        </w:tc>
      </w:tr>
    </w:tbl>
    <w:p w:rsidR="00F4239A" w:rsidRDefault="00F4239A" w:rsidP="00F173E8">
      <w:pPr>
        <w:rPr>
          <w:rFonts w:ascii="Times New Roman" w:hAnsi="Times New Roman" w:cs="Times New Roman"/>
          <w:sz w:val="24"/>
          <w:szCs w:val="24"/>
        </w:rPr>
      </w:pPr>
    </w:p>
    <w:p w:rsidR="007D7B26" w:rsidRDefault="007D7B26" w:rsidP="00F173E8">
      <w:pPr>
        <w:rPr>
          <w:rFonts w:ascii="Times New Roman" w:hAnsi="Times New Roman" w:cs="Times New Roman"/>
          <w:sz w:val="24"/>
          <w:szCs w:val="24"/>
        </w:rPr>
      </w:pPr>
    </w:p>
    <w:p w:rsidR="00F740E9" w:rsidRPr="00B74CAC" w:rsidRDefault="00F740E9" w:rsidP="00F173E8">
      <w:pPr>
        <w:rPr>
          <w:rFonts w:ascii="Times New Roman" w:hAnsi="Times New Roman" w:cs="Times New Roman"/>
          <w:sz w:val="24"/>
          <w:szCs w:val="24"/>
        </w:rPr>
      </w:pPr>
    </w:p>
    <w:tbl>
      <w:tblPr>
        <w:tblStyle w:val="Grigliatabella"/>
        <w:tblW w:w="0" w:type="auto"/>
        <w:tblInd w:w="-34" w:type="dxa"/>
        <w:tblLook w:val="04A0" w:firstRow="1" w:lastRow="0" w:firstColumn="1" w:lastColumn="0" w:noHBand="0" w:noVBand="1"/>
      </w:tblPr>
      <w:tblGrid>
        <w:gridCol w:w="9812"/>
      </w:tblGrid>
      <w:tr w:rsidR="00F4239A" w:rsidRPr="00B74CAC" w:rsidTr="007D7B26">
        <w:tc>
          <w:tcPr>
            <w:tcW w:w="9812" w:type="dxa"/>
          </w:tcPr>
          <w:p w:rsidR="00F4239A" w:rsidRPr="00B74CAC" w:rsidRDefault="00F4239A" w:rsidP="00F4239A">
            <w:pPr>
              <w:jc w:val="center"/>
              <w:rPr>
                <w:rFonts w:ascii="Times New Roman" w:hAnsi="Times New Roman" w:cs="Times New Roman"/>
                <w:b/>
                <w:sz w:val="24"/>
                <w:szCs w:val="24"/>
              </w:rPr>
            </w:pPr>
            <w:r w:rsidRPr="00B74CAC">
              <w:rPr>
                <w:rFonts w:ascii="Times New Roman" w:hAnsi="Times New Roman" w:cs="Times New Roman"/>
                <w:b/>
                <w:sz w:val="24"/>
                <w:szCs w:val="24"/>
              </w:rPr>
              <w:lastRenderedPageBreak/>
              <w:t>PERCORSI INTERDISCIPLINARI</w:t>
            </w:r>
          </w:p>
        </w:tc>
      </w:tr>
      <w:tr w:rsidR="00F4239A" w:rsidRPr="00B74CAC" w:rsidTr="007D7B26">
        <w:tc>
          <w:tcPr>
            <w:tcW w:w="9812" w:type="dxa"/>
          </w:tcPr>
          <w:p w:rsidR="00F4239A" w:rsidRPr="00B74CAC" w:rsidRDefault="00F4239A" w:rsidP="00F173E8">
            <w:pPr>
              <w:rPr>
                <w:rFonts w:ascii="Times New Roman" w:hAnsi="Times New Roman" w:cs="Times New Roman"/>
                <w:sz w:val="24"/>
                <w:szCs w:val="24"/>
              </w:rPr>
            </w:pPr>
          </w:p>
        </w:tc>
      </w:tr>
    </w:tbl>
    <w:p w:rsidR="00C02D41" w:rsidRPr="00B74CAC" w:rsidRDefault="00C02D41" w:rsidP="00F4239A">
      <w:pPr>
        <w:widowControl w:val="0"/>
        <w:suppressAutoHyphens/>
        <w:spacing w:after="0" w:line="240" w:lineRule="auto"/>
        <w:rPr>
          <w:rFonts w:ascii="Times New Roman" w:eastAsia="AR PL KaitiM GB" w:hAnsi="Times New Roman" w:cs="Times New Roman"/>
          <w:bCs/>
          <w:kern w:val="1"/>
          <w:sz w:val="24"/>
          <w:szCs w:val="24"/>
          <w:lang w:eastAsia="zh-CN" w:bidi="hi-IN"/>
        </w:rPr>
      </w:pPr>
    </w:p>
    <w:p w:rsidR="00C02D41" w:rsidRPr="00B74CAC" w:rsidRDefault="00C02D41" w:rsidP="00F4239A">
      <w:pPr>
        <w:widowControl w:val="0"/>
        <w:suppressAutoHyphens/>
        <w:spacing w:after="0" w:line="240" w:lineRule="auto"/>
        <w:rPr>
          <w:rFonts w:ascii="Times New Roman" w:eastAsia="AR PL KaitiM GB" w:hAnsi="Times New Roman" w:cs="Times New Roman"/>
          <w:b/>
          <w:bCs/>
          <w:kern w:val="1"/>
          <w:sz w:val="24"/>
          <w:szCs w:val="24"/>
          <w:lang w:eastAsia="zh-CN" w:bidi="hi-IN"/>
        </w:rPr>
      </w:pPr>
    </w:p>
    <w:tbl>
      <w:tblPr>
        <w:tblStyle w:val="Grigliatabella"/>
        <w:tblW w:w="0" w:type="auto"/>
        <w:tblLook w:val="04A0" w:firstRow="1" w:lastRow="0" w:firstColumn="1" w:lastColumn="0" w:noHBand="0" w:noVBand="1"/>
      </w:tblPr>
      <w:tblGrid>
        <w:gridCol w:w="9778"/>
      </w:tblGrid>
      <w:tr w:rsidR="00F4239A" w:rsidRPr="00B74CAC" w:rsidTr="00F4239A">
        <w:tc>
          <w:tcPr>
            <w:tcW w:w="9778" w:type="dxa"/>
          </w:tcPr>
          <w:p w:rsidR="00F4239A" w:rsidRPr="00B74CAC" w:rsidRDefault="00F4239A" w:rsidP="00F4239A">
            <w:pPr>
              <w:jc w:val="center"/>
              <w:rPr>
                <w:rFonts w:ascii="Times New Roman" w:hAnsi="Times New Roman" w:cs="Times New Roman"/>
                <w:b/>
                <w:sz w:val="24"/>
                <w:szCs w:val="24"/>
              </w:rPr>
            </w:pPr>
            <w:r w:rsidRPr="00B74CAC">
              <w:rPr>
                <w:rFonts w:ascii="Times New Roman" w:hAnsi="Times New Roman" w:cs="Times New Roman"/>
                <w:b/>
                <w:sz w:val="24"/>
                <w:szCs w:val="24"/>
              </w:rPr>
              <w:t>EDUCAZIONE CIVICA</w:t>
            </w:r>
          </w:p>
        </w:tc>
      </w:tr>
      <w:tr w:rsidR="00F4239A" w:rsidRPr="00B74CAC" w:rsidTr="00F4239A">
        <w:tc>
          <w:tcPr>
            <w:tcW w:w="9778" w:type="dxa"/>
          </w:tcPr>
          <w:p w:rsidR="00F4239A" w:rsidRPr="00B74CAC" w:rsidRDefault="00F4239A" w:rsidP="00F4239A">
            <w:pPr>
              <w:suppressAutoHyphens/>
              <w:jc w:val="both"/>
              <w:rPr>
                <w:rFonts w:ascii="Times New Roman" w:eastAsia="Calibri" w:hAnsi="Times New Roman" w:cs="Times New Roman"/>
                <w:sz w:val="24"/>
                <w:szCs w:val="24"/>
                <w:lang w:eastAsia="it-IT"/>
              </w:rPr>
            </w:pPr>
            <w:r w:rsidRPr="00B74CAC">
              <w:rPr>
                <w:rFonts w:ascii="Times New Roman" w:eastAsia="Calibri" w:hAnsi="Times New Roman" w:cs="Times New Roman"/>
                <w:sz w:val="24"/>
                <w:szCs w:val="24"/>
                <w:lang w:eastAsia="it-IT"/>
              </w:rPr>
              <w:t>L'insegnamento è trasversale per un totale di 33 ore curriculari in tutte le classi del biennio e del triennio per ciascun anno scolastico. L'insegnamento viene affidato al docente abilitato in Discipline Giuridiche ed Economiche per tutti gli indirizzi. È garantita la trasversalità delle altre discipline per il raggiungimento dei diversi obiettivi/risultati attesi.</w:t>
            </w:r>
          </w:p>
          <w:p w:rsidR="00F4239A" w:rsidRPr="00B74CAC" w:rsidRDefault="00F4239A" w:rsidP="00F4239A">
            <w:pPr>
              <w:rPr>
                <w:rFonts w:ascii="Times New Roman" w:hAnsi="Times New Roman" w:cs="Times New Roman"/>
                <w:sz w:val="24"/>
                <w:szCs w:val="24"/>
              </w:rPr>
            </w:pPr>
            <w:r w:rsidRPr="00B74CAC">
              <w:rPr>
                <w:rFonts w:ascii="Times New Roman" w:eastAsia="Calibri" w:hAnsi="Times New Roman" w:cs="Times New Roman"/>
                <w:sz w:val="24"/>
                <w:szCs w:val="24"/>
                <w:lang w:eastAsia="it-IT"/>
              </w:rPr>
              <w:t xml:space="preserve">Gli obiettivi sono declinati in termini di conoscenze e abilità ad integrazione del profilo educativo, culturale e professionale dello studente, secondo quanto indicato negli allegati A e C </w:t>
            </w:r>
            <w:proofErr w:type="spellStart"/>
            <w:r w:rsidRPr="00B74CAC">
              <w:rPr>
                <w:rFonts w:ascii="Times New Roman" w:eastAsia="Calibri" w:hAnsi="Times New Roman" w:cs="Times New Roman"/>
                <w:sz w:val="24"/>
                <w:szCs w:val="24"/>
                <w:lang w:eastAsia="it-IT"/>
              </w:rPr>
              <w:t>D.lgs</w:t>
            </w:r>
            <w:proofErr w:type="spellEnd"/>
            <w:r w:rsidRPr="00B74CAC">
              <w:rPr>
                <w:rFonts w:ascii="Times New Roman" w:eastAsia="Calibri" w:hAnsi="Times New Roman" w:cs="Times New Roman"/>
                <w:sz w:val="24"/>
                <w:szCs w:val="24"/>
                <w:lang w:eastAsia="it-IT"/>
              </w:rPr>
              <w:t xml:space="preserve"> 226/2005 (dal </w:t>
            </w:r>
            <w:proofErr w:type="spellStart"/>
            <w:r w:rsidRPr="00B74CAC">
              <w:rPr>
                <w:rFonts w:ascii="Times New Roman" w:eastAsia="Calibri" w:hAnsi="Times New Roman" w:cs="Times New Roman"/>
                <w:sz w:val="24"/>
                <w:szCs w:val="24"/>
                <w:lang w:eastAsia="it-IT"/>
              </w:rPr>
              <w:t>Ptof</w:t>
            </w:r>
            <w:proofErr w:type="spellEnd"/>
            <w:r w:rsidRPr="00B74CAC">
              <w:rPr>
                <w:rFonts w:ascii="Times New Roman" w:eastAsia="Calibri" w:hAnsi="Times New Roman" w:cs="Times New Roman"/>
                <w:sz w:val="24"/>
                <w:szCs w:val="24"/>
                <w:lang w:eastAsia="it-IT"/>
              </w:rPr>
              <w:t xml:space="preserve"> 2022/2025, pagg. 80/81)</w:t>
            </w:r>
          </w:p>
        </w:tc>
      </w:tr>
    </w:tbl>
    <w:p w:rsidR="00F4239A" w:rsidRPr="00B74CAC"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519"/>
        <w:gridCol w:w="3168"/>
        <w:gridCol w:w="3091"/>
      </w:tblGrid>
      <w:tr w:rsidR="00F4239A" w:rsidRPr="00B74CAC" w:rsidTr="00F4239A">
        <w:tc>
          <w:tcPr>
            <w:tcW w:w="9778" w:type="dxa"/>
            <w:gridSpan w:val="3"/>
          </w:tcPr>
          <w:p w:rsidR="00F4239A" w:rsidRPr="00B74CAC" w:rsidRDefault="00F4239A" w:rsidP="00F4239A">
            <w:pPr>
              <w:jc w:val="center"/>
              <w:rPr>
                <w:rFonts w:ascii="Times New Roman" w:hAnsi="Times New Roman" w:cs="Times New Roman"/>
                <w:b/>
                <w:bCs/>
                <w:sz w:val="24"/>
                <w:szCs w:val="24"/>
              </w:rPr>
            </w:pPr>
            <w:r w:rsidRPr="00B74CAC">
              <w:rPr>
                <w:rFonts w:ascii="Times New Roman" w:hAnsi="Times New Roman" w:cs="Times New Roman"/>
                <w:b/>
                <w:bCs/>
                <w:sz w:val="24"/>
                <w:szCs w:val="24"/>
              </w:rPr>
              <w:t>ATTIVITÀ INTEGRATIVE E/O AGGIUNTIVE</w:t>
            </w:r>
          </w:p>
          <w:p w:rsidR="00F4239A" w:rsidRPr="00B74CAC" w:rsidRDefault="00F4239A" w:rsidP="00F4239A">
            <w:pPr>
              <w:rPr>
                <w:rFonts w:ascii="Times New Roman" w:hAnsi="Times New Roman" w:cs="Times New Roman"/>
                <w:sz w:val="24"/>
                <w:szCs w:val="24"/>
              </w:rPr>
            </w:pPr>
            <w:r w:rsidRPr="00B74CAC">
              <w:rPr>
                <w:rFonts w:ascii="Times New Roman" w:hAnsi="Times New Roman" w:cs="Times New Roman"/>
                <w:b/>
                <w:bCs/>
                <w:sz w:val="24"/>
                <w:szCs w:val="24"/>
              </w:rPr>
              <w:t xml:space="preserve"> (es. attività teatrali; attività connesse ai progetti; attività di orientamento; attività sportive; visite aziendali; viaggi di </w:t>
            </w:r>
            <w:proofErr w:type="gramStart"/>
            <w:r w:rsidRPr="00B74CAC">
              <w:rPr>
                <w:rFonts w:ascii="Times New Roman" w:hAnsi="Times New Roman" w:cs="Times New Roman"/>
                <w:b/>
                <w:bCs/>
                <w:sz w:val="24"/>
                <w:szCs w:val="24"/>
              </w:rPr>
              <w:t>istruzione....</w:t>
            </w:r>
            <w:proofErr w:type="gramEnd"/>
            <w:r w:rsidRPr="00B74CAC">
              <w:rPr>
                <w:rFonts w:ascii="Times New Roman" w:hAnsi="Times New Roman" w:cs="Times New Roman"/>
                <w:b/>
                <w:bCs/>
                <w:sz w:val="24"/>
                <w:szCs w:val="24"/>
              </w:rPr>
              <w:t>)</w:t>
            </w:r>
          </w:p>
        </w:tc>
      </w:tr>
      <w:tr w:rsidR="00F4239A" w:rsidRPr="00B74CAC" w:rsidTr="00F4239A">
        <w:tblPrEx>
          <w:tblCellMar>
            <w:left w:w="70" w:type="dxa"/>
            <w:right w:w="70" w:type="dxa"/>
          </w:tblCellMar>
          <w:tblLook w:val="0000" w:firstRow="0" w:lastRow="0" w:firstColumn="0" w:lastColumn="0" w:noHBand="0" w:noVBand="0"/>
        </w:tblPrEx>
        <w:trPr>
          <w:trHeight w:val="313"/>
        </w:trPr>
        <w:tc>
          <w:tcPr>
            <w:tcW w:w="3519" w:type="dxa"/>
          </w:tcPr>
          <w:p w:rsidR="00F4239A" w:rsidRPr="00B74CAC" w:rsidRDefault="00F4239A" w:rsidP="00F4239A">
            <w:pPr>
              <w:rPr>
                <w:rFonts w:ascii="Times New Roman" w:hAnsi="Times New Roman" w:cs="Times New Roman"/>
                <w:sz w:val="24"/>
                <w:szCs w:val="24"/>
              </w:rPr>
            </w:pPr>
          </w:p>
        </w:tc>
        <w:tc>
          <w:tcPr>
            <w:tcW w:w="3168" w:type="dxa"/>
          </w:tcPr>
          <w:p w:rsidR="00F4239A" w:rsidRPr="00B74CAC" w:rsidRDefault="00F4239A" w:rsidP="00F4239A">
            <w:pPr>
              <w:rPr>
                <w:rFonts w:ascii="Times New Roman" w:hAnsi="Times New Roman" w:cs="Times New Roman"/>
                <w:sz w:val="24"/>
                <w:szCs w:val="24"/>
              </w:rPr>
            </w:pPr>
          </w:p>
        </w:tc>
        <w:tc>
          <w:tcPr>
            <w:tcW w:w="3091" w:type="dxa"/>
          </w:tcPr>
          <w:p w:rsidR="00F4239A" w:rsidRPr="00B74CAC" w:rsidRDefault="00F4239A" w:rsidP="00F4239A">
            <w:pPr>
              <w:rPr>
                <w:rFonts w:ascii="Times New Roman" w:hAnsi="Times New Roman" w:cs="Times New Roman"/>
                <w:sz w:val="24"/>
                <w:szCs w:val="24"/>
              </w:rPr>
            </w:pPr>
          </w:p>
        </w:tc>
      </w:tr>
      <w:tr w:rsidR="00F4239A" w:rsidRPr="00B74CAC" w:rsidTr="00F4239A">
        <w:tblPrEx>
          <w:tblCellMar>
            <w:left w:w="70" w:type="dxa"/>
            <w:right w:w="70" w:type="dxa"/>
          </w:tblCellMar>
          <w:tblLook w:val="0000" w:firstRow="0" w:lastRow="0" w:firstColumn="0" w:lastColumn="0" w:noHBand="0" w:noVBand="0"/>
        </w:tblPrEx>
        <w:trPr>
          <w:trHeight w:val="363"/>
        </w:trPr>
        <w:tc>
          <w:tcPr>
            <w:tcW w:w="3519" w:type="dxa"/>
          </w:tcPr>
          <w:p w:rsidR="00F4239A" w:rsidRPr="00B74CAC" w:rsidRDefault="00F4239A" w:rsidP="00F4239A">
            <w:pPr>
              <w:rPr>
                <w:rFonts w:ascii="Times New Roman" w:hAnsi="Times New Roman" w:cs="Times New Roman"/>
                <w:sz w:val="24"/>
                <w:szCs w:val="24"/>
              </w:rPr>
            </w:pPr>
          </w:p>
        </w:tc>
        <w:tc>
          <w:tcPr>
            <w:tcW w:w="3168" w:type="dxa"/>
          </w:tcPr>
          <w:p w:rsidR="00F4239A" w:rsidRPr="00B74CAC" w:rsidRDefault="00F4239A" w:rsidP="00F4239A">
            <w:pPr>
              <w:rPr>
                <w:rFonts w:ascii="Times New Roman" w:hAnsi="Times New Roman" w:cs="Times New Roman"/>
                <w:sz w:val="24"/>
                <w:szCs w:val="24"/>
              </w:rPr>
            </w:pPr>
          </w:p>
        </w:tc>
        <w:tc>
          <w:tcPr>
            <w:tcW w:w="3091" w:type="dxa"/>
          </w:tcPr>
          <w:p w:rsidR="00F4239A" w:rsidRPr="00B74CAC" w:rsidRDefault="00F4239A" w:rsidP="00F4239A">
            <w:pPr>
              <w:rPr>
                <w:rFonts w:ascii="Times New Roman" w:hAnsi="Times New Roman" w:cs="Times New Roman"/>
                <w:sz w:val="24"/>
                <w:szCs w:val="24"/>
              </w:rPr>
            </w:pPr>
          </w:p>
        </w:tc>
      </w:tr>
      <w:tr w:rsidR="00F4239A" w:rsidRPr="00B74CAC" w:rsidTr="00F4239A">
        <w:tblPrEx>
          <w:tblCellMar>
            <w:left w:w="70" w:type="dxa"/>
            <w:right w:w="70" w:type="dxa"/>
          </w:tblCellMar>
          <w:tblLook w:val="0000" w:firstRow="0" w:lastRow="0" w:firstColumn="0" w:lastColumn="0" w:noHBand="0" w:noVBand="0"/>
        </w:tblPrEx>
        <w:trPr>
          <w:trHeight w:val="262"/>
        </w:trPr>
        <w:tc>
          <w:tcPr>
            <w:tcW w:w="3519" w:type="dxa"/>
          </w:tcPr>
          <w:p w:rsidR="00F4239A" w:rsidRPr="00B74CAC" w:rsidRDefault="00F4239A" w:rsidP="00F4239A">
            <w:pPr>
              <w:rPr>
                <w:rFonts w:ascii="Times New Roman" w:hAnsi="Times New Roman" w:cs="Times New Roman"/>
                <w:sz w:val="24"/>
                <w:szCs w:val="24"/>
              </w:rPr>
            </w:pPr>
          </w:p>
        </w:tc>
        <w:tc>
          <w:tcPr>
            <w:tcW w:w="3168" w:type="dxa"/>
          </w:tcPr>
          <w:p w:rsidR="00F4239A" w:rsidRPr="00B74CAC" w:rsidRDefault="00F4239A" w:rsidP="00F4239A">
            <w:pPr>
              <w:rPr>
                <w:rFonts w:ascii="Times New Roman" w:hAnsi="Times New Roman" w:cs="Times New Roman"/>
                <w:sz w:val="24"/>
                <w:szCs w:val="24"/>
              </w:rPr>
            </w:pPr>
          </w:p>
        </w:tc>
        <w:tc>
          <w:tcPr>
            <w:tcW w:w="3091" w:type="dxa"/>
          </w:tcPr>
          <w:p w:rsidR="00F4239A" w:rsidRPr="00B74CAC" w:rsidRDefault="00F4239A" w:rsidP="00F4239A">
            <w:pPr>
              <w:rPr>
                <w:rFonts w:ascii="Times New Roman" w:hAnsi="Times New Roman" w:cs="Times New Roman"/>
                <w:sz w:val="24"/>
                <w:szCs w:val="24"/>
              </w:rPr>
            </w:pPr>
          </w:p>
        </w:tc>
      </w:tr>
      <w:tr w:rsidR="00F4239A" w:rsidRPr="00B74CAC" w:rsidTr="00F4239A">
        <w:tblPrEx>
          <w:tblCellMar>
            <w:left w:w="70" w:type="dxa"/>
            <w:right w:w="70" w:type="dxa"/>
          </w:tblCellMar>
          <w:tblLook w:val="0000" w:firstRow="0" w:lastRow="0" w:firstColumn="0" w:lastColumn="0" w:noHBand="0" w:noVBand="0"/>
        </w:tblPrEx>
        <w:trPr>
          <w:trHeight w:val="288"/>
        </w:trPr>
        <w:tc>
          <w:tcPr>
            <w:tcW w:w="3519" w:type="dxa"/>
          </w:tcPr>
          <w:p w:rsidR="00F4239A" w:rsidRPr="00B74CAC" w:rsidRDefault="00F4239A" w:rsidP="00F4239A">
            <w:pPr>
              <w:rPr>
                <w:rFonts w:ascii="Times New Roman" w:hAnsi="Times New Roman" w:cs="Times New Roman"/>
                <w:sz w:val="24"/>
                <w:szCs w:val="24"/>
              </w:rPr>
            </w:pPr>
          </w:p>
        </w:tc>
        <w:tc>
          <w:tcPr>
            <w:tcW w:w="3168" w:type="dxa"/>
          </w:tcPr>
          <w:p w:rsidR="00F4239A" w:rsidRPr="00B74CAC" w:rsidRDefault="00F4239A" w:rsidP="00F4239A">
            <w:pPr>
              <w:rPr>
                <w:rFonts w:ascii="Times New Roman" w:hAnsi="Times New Roman" w:cs="Times New Roman"/>
                <w:sz w:val="24"/>
                <w:szCs w:val="24"/>
              </w:rPr>
            </w:pPr>
          </w:p>
        </w:tc>
        <w:tc>
          <w:tcPr>
            <w:tcW w:w="3091" w:type="dxa"/>
          </w:tcPr>
          <w:p w:rsidR="00F4239A" w:rsidRPr="00B74CAC" w:rsidRDefault="00F4239A" w:rsidP="00F4239A">
            <w:pPr>
              <w:rPr>
                <w:rFonts w:ascii="Times New Roman" w:hAnsi="Times New Roman" w:cs="Times New Roman"/>
                <w:sz w:val="24"/>
                <w:szCs w:val="24"/>
              </w:rPr>
            </w:pPr>
          </w:p>
        </w:tc>
      </w:tr>
    </w:tbl>
    <w:p w:rsidR="00F4239A" w:rsidRDefault="00F4239A" w:rsidP="00F173E8">
      <w:pPr>
        <w:rPr>
          <w:rFonts w:ascii="Times New Roman" w:hAnsi="Times New Roman" w:cs="Times New Roman"/>
          <w:sz w:val="24"/>
          <w:szCs w:val="24"/>
        </w:rPr>
      </w:pPr>
    </w:p>
    <w:p w:rsidR="009537DA" w:rsidRDefault="009537DA" w:rsidP="00F173E8">
      <w:pPr>
        <w:rPr>
          <w:rFonts w:ascii="Times New Roman" w:hAnsi="Times New Roman" w:cs="Times New Roman"/>
          <w:sz w:val="24"/>
          <w:szCs w:val="24"/>
        </w:rPr>
      </w:pPr>
    </w:p>
    <w:p w:rsidR="009537DA" w:rsidRPr="00BD1F2A" w:rsidRDefault="009537DA" w:rsidP="009537DA">
      <w:pPr>
        <w:autoSpaceDN w:val="0"/>
        <w:textAlignment w:val="baseline"/>
        <w:rPr>
          <w:sz w:val="24"/>
          <w:szCs w:val="24"/>
        </w:rPr>
      </w:pPr>
      <w:r w:rsidRPr="00BD1F2A">
        <w:rPr>
          <w:sz w:val="24"/>
          <w:szCs w:val="24"/>
        </w:rPr>
        <w:t>Data________________</w:t>
      </w:r>
    </w:p>
    <w:p w:rsidR="009537DA" w:rsidRDefault="009537DA" w:rsidP="009537DA">
      <w:pPr>
        <w:autoSpaceDN w:val="0"/>
        <w:jc w:val="right"/>
        <w:textAlignment w:val="baseline"/>
      </w:pPr>
      <w:r w:rsidRPr="00BD1F2A">
        <w:rPr>
          <w:sz w:val="24"/>
          <w:szCs w:val="24"/>
        </w:rPr>
        <w:t xml:space="preserve"> Il COORDINATORE</w:t>
      </w:r>
    </w:p>
    <w:p w:rsidR="009537DA" w:rsidRPr="00B74CAC" w:rsidRDefault="009537DA" w:rsidP="00F173E8">
      <w:pPr>
        <w:rPr>
          <w:rFonts w:ascii="Times New Roman" w:hAnsi="Times New Roman" w:cs="Times New Roman"/>
          <w:sz w:val="24"/>
          <w:szCs w:val="24"/>
        </w:rPr>
      </w:pPr>
    </w:p>
    <w:sectPr w:rsidR="009537DA" w:rsidRPr="00B74CAC">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5572B" w:rsidRDefault="0095572B" w:rsidP="004D0C3A">
      <w:pPr>
        <w:spacing w:after="0" w:line="240" w:lineRule="auto"/>
      </w:pPr>
      <w:r>
        <w:separator/>
      </w:r>
    </w:p>
  </w:endnote>
  <w:endnote w:type="continuationSeparator" w:id="0">
    <w:p w:rsidR="0095572B" w:rsidRDefault="0095572B" w:rsidP="004D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 PL KaitiM GB">
    <w:altName w:val="MS Gothic"/>
    <w:panose1 w:val="020B0604020202020204"/>
    <w:charset w:val="8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5572B" w:rsidRDefault="0095572B" w:rsidP="004D0C3A">
      <w:pPr>
        <w:spacing w:after="0" w:line="240" w:lineRule="auto"/>
      </w:pPr>
      <w:r>
        <w:separator/>
      </w:r>
    </w:p>
  </w:footnote>
  <w:footnote w:type="continuationSeparator" w:id="0">
    <w:p w:rsidR="0095572B" w:rsidRDefault="0095572B" w:rsidP="004D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Symbol" w:hAnsi="Symbol" w:cs="Impact"/>
        <w:color w:val="auto"/>
        <w:sz w:val="18"/>
        <w:szCs w:val="20"/>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Impact"/>
        <w:color w:val="auto"/>
        <w:sz w:val="18"/>
      </w:rPr>
    </w:lvl>
  </w:abstractNum>
  <w:abstractNum w:abstractNumId="2" w15:restartNumberingAfterBreak="0">
    <w:nsid w:val="0000000A"/>
    <w:multiLevelType w:val="singleLevel"/>
    <w:tmpl w:val="0000000A"/>
    <w:name w:val="WW8Num11"/>
    <w:lvl w:ilvl="0">
      <w:start w:val="1"/>
      <w:numFmt w:val="bullet"/>
      <w:lvlText w:val="□"/>
      <w:lvlJc w:val="left"/>
      <w:pPr>
        <w:tabs>
          <w:tab w:val="num" w:pos="360"/>
        </w:tabs>
        <w:ind w:left="360" w:hanging="360"/>
      </w:pPr>
      <w:rPr>
        <w:rFonts w:ascii="Arial" w:hAnsi="Arial" w:cs="Wingdings"/>
      </w:rPr>
    </w:lvl>
  </w:abstractNum>
  <w:abstractNum w:abstractNumId="3"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Arial" w:hAnsi="Arial" w:cs="Wingdings"/>
      </w:rPr>
    </w:lvl>
  </w:abstractNum>
  <w:abstractNum w:abstractNumId="5"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Arial" w:hAnsi="Arial" w:cs="Wingdings"/>
      </w:rPr>
    </w:lvl>
  </w:abstractNum>
  <w:abstractNum w:abstractNumId="6"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Arial" w:hAnsi="Arial" w:cs="Wingdings"/>
      </w:rPr>
    </w:lvl>
  </w:abstractNum>
  <w:abstractNum w:abstractNumId="7" w15:restartNumberingAfterBreak="0">
    <w:nsid w:val="00000010"/>
    <w:multiLevelType w:val="multilevel"/>
    <w:tmpl w:val="00000010"/>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DAC273B"/>
    <w:multiLevelType w:val="hybridMultilevel"/>
    <w:tmpl w:val="DFD8F7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ED076BD"/>
    <w:multiLevelType w:val="hybridMultilevel"/>
    <w:tmpl w:val="FCA25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821332"/>
    <w:multiLevelType w:val="multilevel"/>
    <w:tmpl w:val="549A2F6E"/>
    <w:lvl w:ilvl="0">
      <w:start w:val="52064672"/>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20AA51E2"/>
    <w:multiLevelType w:val="multilevel"/>
    <w:tmpl w:val="363C0D1A"/>
    <w:lvl w:ilvl="0">
      <w:start w:val="520654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2F522AE9"/>
    <w:multiLevelType w:val="hybridMultilevel"/>
    <w:tmpl w:val="5636B67E"/>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5D15C19"/>
    <w:multiLevelType w:val="hybridMultilevel"/>
    <w:tmpl w:val="00F634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AA22A76"/>
    <w:multiLevelType w:val="hybridMultilevel"/>
    <w:tmpl w:val="88DE4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BD80213"/>
    <w:multiLevelType w:val="hybridMultilevel"/>
    <w:tmpl w:val="F64E9E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2090675"/>
    <w:multiLevelType w:val="hybridMultilevel"/>
    <w:tmpl w:val="444C70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7C46C24"/>
    <w:multiLevelType w:val="hybridMultilevel"/>
    <w:tmpl w:val="5816C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180F5E"/>
    <w:multiLevelType w:val="hybridMultilevel"/>
    <w:tmpl w:val="7CBE26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5653D9"/>
    <w:multiLevelType w:val="multilevel"/>
    <w:tmpl w:val="D2D0FAAC"/>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541F7659"/>
    <w:multiLevelType w:val="hybridMultilevel"/>
    <w:tmpl w:val="EEE45E8E"/>
    <w:lvl w:ilvl="0" w:tplc="00000005">
      <w:start w:val="1"/>
      <w:numFmt w:val="bullet"/>
      <w:lvlText w:val=""/>
      <w:lvlJc w:val="left"/>
      <w:pPr>
        <w:ind w:left="720" w:hanging="360"/>
      </w:pPr>
      <w:rPr>
        <w:rFonts w:ascii="Symbol" w:hAnsi="Symbol" w:cs="Symbo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07A62CC"/>
    <w:multiLevelType w:val="hybridMultilevel"/>
    <w:tmpl w:val="3D986B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3271583"/>
    <w:multiLevelType w:val="hybridMultilevel"/>
    <w:tmpl w:val="98C8A6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BB30657"/>
    <w:multiLevelType w:val="hybridMultilevel"/>
    <w:tmpl w:val="035EA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E7719B9"/>
    <w:multiLevelType w:val="hybridMultilevel"/>
    <w:tmpl w:val="D8A6EB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8A807EA"/>
    <w:multiLevelType w:val="hybridMultilevel"/>
    <w:tmpl w:val="A6EEA7F0"/>
    <w:lvl w:ilvl="0" w:tplc="00000005">
      <w:start w:val="1"/>
      <w:numFmt w:val="bullet"/>
      <w:lvlText w:val=""/>
      <w:lvlJc w:val="left"/>
      <w:pPr>
        <w:ind w:left="720" w:hanging="360"/>
      </w:pPr>
      <w:rPr>
        <w:rFonts w:ascii="Symbol" w:hAnsi="Symbol" w:cs="Symbo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9767E31"/>
    <w:multiLevelType w:val="hybridMultilevel"/>
    <w:tmpl w:val="38A80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5805224">
    <w:abstractNumId w:val="24"/>
  </w:num>
  <w:num w:numId="2" w16cid:durableId="27218512">
    <w:abstractNumId w:val="4"/>
  </w:num>
  <w:num w:numId="3" w16cid:durableId="1834753688">
    <w:abstractNumId w:val="5"/>
  </w:num>
  <w:num w:numId="4" w16cid:durableId="757292026">
    <w:abstractNumId w:val="6"/>
  </w:num>
  <w:num w:numId="5" w16cid:durableId="1322658290">
    <w:abstractNumId w:val="3"/>
  </w:num>
  <w:num w:numId="6" w16cid:durableId="1822690906">
    <w:abstractNumId w:val="9"/>
  </w:num>
  <w:num w:numId="7" w16cid:durableId="1803768695">
    <w:abstractNumId w:val="14"/>
  </w:num>
  <w:num w:numId="8" w16cid:durableId="665934320">
    <w:abstractNumId w:val="8"/>
  </w:num>
  <w:num w:numId="9" w16cid:durableId="1175069849">
    <w:abstractNumId w:val="26"/>
  </w:num>
  <w:num w:numId="10" w16cid:durableId="1426418105">
    <w:abstractNumId w:val="17"/>
  </w:num>
  <w:num w:numId="11" w16cid:durableId="264269383">
    <w:abstractNumId w:val="15"/>
  </w:num>
  <w:num w:numId="12" w16cid:durableId="187642104">
    <w:abstractNumId w:val="13"/>
  </w:num>
  <w:num w:numId="13" w16cid:durableId="546717990">
    <w:abstractNumId w:val="21"/>
  </w:num>
  <w:num w:numId="14" w16cid:durableId="1180395319">
    <w:abstractNumId w:val="23"/>
  </w:num>
  <w:num w:numId="15" w16cid:durableId="1846822914">
    <w:abstractNumId w:val="12"/>
  </w:num>
  <w:num w:numId="16" w16cid:durableId="1338315229">
    <w:abstractNumId w:val="18"/>
  </w:num>
  <w:num w:numId="17" w16cid:durableId="517546548">
    <w:abstractNumId w:val="25"/>
  </w:num>
  <w:num w:numId="18" w16cid:durableId="1631087178">
    <w:abstractNumId w:val="20"/>
  </w:num>
  <w:num w:numId="19" w16cid:durableId="491221577">
    <w:abstractNumId w:val="22"/>
  </w:num>
  <w:num w:numId="20" w16cid:durableId="1450465456">
    <w:abstractNumId w:val="16"/>
  </w:num>
  <w:num w:numId="21" w16cid:durableId="2029329919">
    <w:abstractNumId w:val="22"/>
  </w:num>
  <w:num w:numId="22" w16cid:durableId="476842019">
    <w:abstractNumId w:val="10"/>
  </w:num>
  <w:num w:numId="23" w16cid:durableId="1469130865">
    <w:abstractNumId w:val="11"/>
  </w:num>
  <w:num w:numId="24" w16cid:durableId="146573227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63B"/>
    <w:rsid w:val="00017AD6"/>
    <w:rsid w:val="000357FC"/>
    <w:rsid w:val="00080D68"/>
    <w:rsid w:val="000A050C"/>
    <w:rsid w:val="000A6DDC"/>
    <w:rsid w:val="00116621"/>
    <w:rsid w:val="00154463"/>
    <w:rsid w:val="001D2303"/>
    <w:rsid w:val="001D727D"/>
    <w:rsid w:val="001E2AB4"/>
    <w:rsid w:val="00201073"/>
    <w:rsid w:val="00210AC4"/>
    <w:rsid w:val="00275E53"/>
    <w:rsid w:val="002E54AF"/>
    <w:rsid w:val="002F3625"/>
    <w:rsid w:val="002F49BA"/>
    <w:rsid w:val="0031435A"/>
    <w:rsid w:val="003372B7"/>
    <w:rsid w:val="003448B8"/>
    <w:rsid w:val="003A05E0"/>
    <w:rsid w:val="003F041C"/>
    <w:rsid w:val="0041637D"/>
    <w:rsid w:val="00446338"/>
    <w:rsid w:val="0046622C"/>
    <w:rsid w:val="004D0C3A"/>
    <w:rsid w:val="004E363B"/>
    <w:rsid w:val="00503440"/>
    <w:rsid w:val="00503F05"/>
    <w:rsid w:val="00524843"/>
    <w:rsid w:val="005A5BAE"/>
    <w:rsid w:val="005D2DCD"/>
    <w:rsid w:val="00641B60"/>
    <w:rsid w:val="00684BED"/>
    <w:rsid w:val="006C2BBF"/>
    <w:rsid w:val="007A0D36"/>
    <w:rsid w:val="007D7B26"/>
    <w:rsid w:val="00801B08"/>
    <w:rsid w:val="00843422"/>
    <w:rsid w:val="00862E5D"/>
    <w:rsid w:val="008A5EA6"/>
    <w:rsid w:val="008A7C76"/>
    <w:rsid w:val="008D34E7"/>
    <w:rsid w:val="008E05CF"/>
    <w:rsid w:val="00926A01"/>
    <w:rsid w:val="009406C8"/>
    <w:rsid w:val="009537DA"/>
    <w:rsid w:val="0095572B"/>
    <w:rsid w:val="00982435"/>
    <w:rsid w:val="0099778A"/>
    <w:rsid w:val="009A0FEF"/>
    <w:rsid w:val="009F519E"/>
    <w:rsid w:val="00A0177E"/>
    <w:rsid w:val="00AA205E"/>
    <w:rsid w:val="00AB5A34"/>
    <w:rsid w:val="00AB75C5"/>
    <w:rsid w:val="00AC0AEC"/>
    <w:rsid w:val="00AC41C4"/>
    <w:rsid w:val="00B100F4"/>
    <w:rsid w:val="00B74CAC"/>
    <w:rsid w:val="00BD0947"/>
    <w:rsid w:val="00BE5F00"/>
    <w:rsid w:val="00C02D41"/>
    <w:rsid w:val="00C13202"/>
    <w:rsid w:val="00C67720"/>
    <w:rsid w:val="00C731A3"/>
    <w:rsid w:val="00C752A9"/>
    <w:rsid w:val="00C858EF"/>
    <w:rsid w:val="00CE2191"/>
    <w:rsid w:val="00D10724"/>
    <w:rsid w:val="00DA42E5"/>
    <w:rsid w:val="00DA48D4"/>
    <w:rsid w:val="00DB7DC4"/>
    <w:rsid w:val="00EA68D7"/>
    <w:rsid w:val="00EB06C4"/>
    <w:rsid w:val="00EB333E"/>
    <w:rsid w:val="00EC25C2"/>
    <w:rsid w:val="00EC4F04"/>
    <w:rsid w:val="00EF0316"/>
    <w:rsid w:val="00F04482"/>
    <w:rsid w:val="00F173E8"/>
    <w:rsid w:val="00F17E8E"/>
    <w:rsid w:val="00F4239A"/>
    <w:rsid w:val="00F740E9"/>
    <w:rsid w:val="00FB0154"/>
    <w:rsid w:val="00FB4979"/>
    <w:rsid w:val="00FB5C3A"/>
    <w:rsid w:val="00FB7A51"/>
    <w:rsid w:val="00FD7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5F112"/>
  <w15:docId w15:val="{3D0389C4-7106-CC4E-82D8-454CF593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3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63B"/>
    <w:rPr>
      <w:rFonts w:ascii="Tahoma" w:hAnsi="Tahoma" w:cs="Tahoma"/>
      <w:sz w:val="16"/>
      <w:szCs w:val="16"/>
    </w:rPr>
  </w:style>
  <w:style w:type="table" w:styleId="Grigliatabella">
    <w:name w:val="Table Grid"/>
    <w:basedOn w:val="Tabellanormale"/>
    <w:uiPriority w:val="59"/>
    <w:rsid w:val="004E3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84BED"/>
    <w:pPr>
      <w:ind w:left="720"/>
      <w:contextualSpacing/>
    </w:pPr>
  </w:style>
  <w:style w:type="paragraph" w:styleId="NormaleWeb">
    <w:name w:val="Normal (Web)"/>
    <w:basedOn w:val="Normale"/>
    <w:uiPriority w:val="99"/>
    <w:semiHidden/>
    <w:unhideWhenUsed/>
    <w:rsid w:val="005A5BAE"/>
    <w:rPr>
      <w:rFonts w:ascii="Times New Roman" w:hAnsi="Times New Roman" w:cs="Times New Roman"/>
      <w:sz w:val="24"/>
      <w:szCs w:val="24"/>
    </w:rPr>
  </w:style>
  <w:style w:type="table" w:customStyle="1" w:styleId="Grigliatabella1">
    <w:name w:val="Griglia tabella1"/>
    <w:basedOn w:val="Tabellanormale"/>
    <w:next w:val="Grigliatabella"/>
    <w:rsid w:val="00641B60"/>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407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373</TotalTime>
  <Pages>7</Pages>
  <Words>1912</Words>
  <Characters>10904</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Damiana Trimarchi</cp:lastModifiedBy>
  <cp:revision>40</cp:revision>
  <dcterms:created xsi:type="dcterms:W3CDTF">2023-12-15T17:48:00Z</dcterms:created>
  <dcterms:modified xsi:type="dcterms:W3CDTF">2026-10-19T14:24:00Z</dcterms:modified>
</cp:coreProperties>
</file>